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98" w:rsidRDefault="001409A2" w:rsidP="007767F5">
      <w:pPr>
        <w:jc w:val="right"/>
      </w:pPr>
      <w:r>
        <w:t>Załącznik nr 1</w:t>
      </w:r>
    </w:p>
    <w:p w:rsidR="005319C3" w:rsidRPr="005319C3" w:rsidRDefault="005319C3" w:rsidP="005319C3">
      <w:pPr>
        <w:jc w:val="right"/>
        <w:rPr>
          <w:rFonts w:ascii="Arial" w:hAnsi="Arial" w:cs="Arial"/>
          <w:b/>
          <w:sz w:val="20"/>
          <w:szCs w:val="20"/>
        </w:rPr>
      </w:pPr>
      <w:r w:rsidRPr="005319C3">
        <w:rPr>
          <w:rFonts w:ascii="Arial" w:eastAsia="Calibri" w:hAnsi="Arial" w:cs="Arial"/>
          <w:b/>
          <w:sz w:val="20"/>
          <w:szCs w:val="20"/>
        </w:rPr>
        <w:t xml:space="preserve">IMPLADENT MDC Sp. z o.o. </w:t>
      </w:r>
      <w:proofErr w:type="spellStart"/>
      <w:r w:rsidRPr="005319C3">
        <w:rPr>
          <w:rFonts w:ascii="Arial" w:eastAsia="Calibri" w:hAnsi="Arial" w:cs="Arial"/>
          <w:b/>
          <w:sz w:val="20"/>
          <w:szCs w:val="20"/>
        </w:rPr>
        <w:t>S.k</w:t>
      </w:r>
      <w:proofErr w:type="spellEnd"/>
      <w:r w:rsidRPr="005319C3">
        <w:rPr>
          <w:rFonts w:ascii="Arial" w:eastAsia="Calibri" w:hAnsi="Arial" w:cs="Arial"/>
          <w:b/>
          <w:sz w:val="20"/>
          <w:szCs w:val="20"/>
        </w:rPr>
        <w:t>.</w:t>
      </w:r>
    </w:p>
    <w:p w:rsidR="007767F5" w:rsidRPr="005319C3" w:rsidRDefault="007767F5" w:rsidP="005319C3">
      <w:pPr>
        <w:jc w:val="right"/>
        <w:rPr>
          <w:rFonts w:ascii="Arial" w:eastAsia="Calibri" w:hAnsi="Arial" w:cs="Arial"/>
          <w:b/>
          <w:sz w:val="20"/>
          <w:szCs w:val="20"/>
        </w:rPr>
      </w:pPr>
      <w:r w:rsidRPr="005319C3">
        <w:rPr>
          <w:rFonts w:ascii="Arial" w:eastAsia="Calibri" w:hAnsi="Arial" w:cs="Arial"/>
          <w:b/>
          <w:sz w:val="20"/>
          <w:szCs w:val="20"/>
        </w:rPr>
        <w:t>ul. Andromedy 3</w:t>
      </w:r>
      <w:r w:rsidR="00D2519D" w:rsidRPr="005319C3">
        <w:rPr>
          <w:rFonts w:ascii="Arial" w:hAnsi="Arial" w:cs="Arial"/>
          <w:b/>
          <w:sz w:val="20"/>
          <w:szCs w:val="20"/>
        </w:rPr>
        <w:t xml:space="preserve">, </w:t>
      </w:r>
      <w:r w:rsidR="00D2519D" w:rsidRPr="005319C3">
        <w:rPr>
          <w:rFonts w:ascii="Arial" w:eastAsia="Calibri" w:hAnsi="Arial" w:cs="Arial"/>
          <w:b/>
          <w:sz w:val="20"/>
          <w:szCs w:val="20"/>
        </w:rPr>
        <w:t>80-180 Kowale</w:t>
      </w:r>
    </w:p>
    <w:p w:rsidR="007767F5" w:rsidRPr="0099384E" w:rsidRDefault="007767F5" w:rsidP="007767F5"/>
    <w:p w:rsidR="007767F5" w:rsidRPr="00EA103A" w:rsidRDefault="007767F5" w:rsidP="007767F5">
      <w:pPr>
        <w:pStyle w:val="Tytu"/>
        <w:rPr>
          <w:rFonts w:asciiTheme="minorHAnsi" w:hAnsiTheme="minorHAnsi" w:cstheme="minorHAnsi"/>
        </w:rPr>
      </w:pPr>
      <w:r w:rsidRPr="00EA103A">
        <w:rPr>
          <w:rFonts w:asciiTheme="minorHAnsi" w:hAnsiTheme="minorHAnsi" w:cstheme="minorHAnsi"/>
        </w:rPr>
        <w:t xml:space="preserve">OFERTA CENOWA 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Nazwa Oferenta ........................................................................................................................... 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Siedziba Oferenta .........................................................................................................................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Tel.. ..................................................................... </w:t>
      </w:r>
      <w:proofErr w:type="spellStart"/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tel</w:t>
      </w:r>
      <w:proofErr w:type="spellEnd"/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/fax. ...........................................................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e-mail ..........................................................................................................................................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Podstawa prowadzenia działalności</w:t>
      </w:r>
      <w:r w:rsidRPr="00EA103A">
        <w:rPr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1</w:t>
      </w: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/: .........................................................................................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Osoba/osoby upoważnione do reprezentowania Oferenta: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imię i nazwisko ............................................................................................................................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funkcja/stanowisko ......................................................................................................................</w:t>
      </w:r>
    </w:p>
    <w:p w:rsidR="007767F5" w:rsidRPr="0099384E" w:rsidRDefault="007767F5" w:rsidP="007767F5">
      <w:pPr>
        <w:pStyle w:val="Tytu"/>
        <w:jc w:val="left"/>
        <w:rPr>
          <w:b w:val="0"/>
          <w:bCs w:val="0"/>
          <w:sz w:val="22"/>
          <w:szCs w:val="22"/>
        </w:rPr>
      </w:pPr>
    </w:p>
    <w:p w:rsidR="007767F5" w:rsidRPr="0099384E" w:rsidRDefault="007767F5" w:rsidP="007767F5">
      <w:pPr>
        <w:tabs>
          <w:tab w:val="left" w:pos="360"/>
        </w:tabs>
      </w:pPr>
      <w:r w:rsidRPr="0099384E">
        <w:rPr>
          <w:b/>
          <w:bCs/>
        </w:rPr>
        <w:tab/>
      </w:r>
      <w:r w:rsidRPr="0099384E">
        <w:rPr>
          <w:bCs/>
        </w:rPr>
        <w:t xml:space="preserve">Odpowiadając na zaproszenie do składania  ofert </w:t>
      </w:r>
      <w:r w:rsidRPr="0099384E">
        <w:t xml:space="preserve">składam swoją propozycję cenową </w:t>
      </w:r>
    </w:p>
    <w:p w:rsidR="007767F5" w:rsidRPr="00284B83" w:rsidRDefault="007767F5" w:rsidP="007767F5">
      <w:pPr>
        <w:pStyle w:val="Tytu"/>
        <w:jc w:val="left"/>
        <w:rPr>
          <w:bCs w:val="0"/>
          <w:sz w:val="22"/>
          <w:szCs w:val="22"/>
        </w:rPr>
      </w:pPr>
    </w:p>
    <w:p w:rsidR="005319C3" w:rsidRPr="0007542C" w:rsidRDefault="00D97BE3" w:rsidP="00D97BE3">
      <w:pPr>
        <w:pStyle w:val="Akapitzlist"/>
        <w:numPr>
          <w:ilvl w:val="0"/>
          <w:numId w:val="4"/>
        </w:numPr>
        <w:suppressAutoHyphens/>
        <w:contextualSpacing/>
        <w:rPr>
          <w:rFonts w:eastAsia="Calibri"/>
          <w:b/>
          <w:bCs/>
          <w:color w:val="000000"/>
          <w:u w:val="single"/>
        </w:rPr>
      </w:pPr>
      <w:r w:rsidRPr="0007542C">
        <w:rPr>
          <w:rFonts w:eastAsia="Calibri"/>
          <w:b/>
          <w:bCs/>
          <w:color w:val="000000"/>
          <w:u w:val="single"/>
        </w:rPr>
        <w:t xml:space="preserve">Aparat do znieczulenia ogólnego z monitorem </w:t>
      </w:r>
      <w:r w:rsidR="005319C3" w:rsidRPr="0007542C">
        <w:rPr>
          <w:rFonts w:eastAsia="Calibri"/>
          <w:b/>
          <w:bCs/>
          <w:color w:val="000000"/>
          <w:u w:val="single"/>
        </w:rPr>
        <w:t>– 1szt.</w:t>
      </w:r>
    </w:p>
    <w:p w:rsidR="007767F5" w:rsidRPr="00284B83" w:rsidRDefault="007767F5" w:rsidP="007767F5">
      <w:pPr>
        <w:pStyle w:val="Tytu"/>
        <w:ind w:left="360"/>
        <w:jc w:val="left"/>
        <w:rPr>
          <w:bCs w:val="0"/>
          <w:sz w:val="22"/>
          <w:szCs w:val="22"/>
        </w:rPr>
      </w:pPr>
    </w:p>
    <w:p w:rsidR="007767F5" w:rsidRPr="0099384E" w:rsidRDefault="007767F5" w:rsidP="007767F5">
      <w:pPr>
        <w:rPr>
          <w:rFonts w:eastAsia="Calibri"/>
          <w:color w:val="000000"/>
        </w:rPr>
      </w:pPr>
      <w:r w:rsidRPr="0099384E">
        <w:rPr>
          <w:rFonts w:eastAsia="Calibri"/>
          <w:color w:val="000000"/>
        </w:rPr>
        <w:t xml:space="preserve">Producent: ……………………...... </w:t>
      </w:r>
    </w:p>
    <w:p w:rsidR="007767F5" w:rsidRPr="0099384E" w:rsidRDefault="007767F5" w:rsidP="007767F5">
      <w:pPr>
        <w:rPr>
          <w:rFonts w:eastAsia="Calibri"/>
          <w:color w:val="000000"/>
        </w:rPr>
      </w:pPr>
      <w:r w:rsidRPr="0099384E">
        <w:rPr>
          <w:rFonts w:eastAsia="Calibri"/>
          <w:color w:val="000000"/>
        </w:rPr>
        <w:t xml:space="preserve">Model: ………………...........……… </w:t>
      </w:r>
    </w:p>
    <w:p w:rsidR="007767F5" w:rsidRPr="0099384E" w:rsidRDefault="007767F5" w:rsidP="007767F5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Rok produkcji: </w:t>
      </w:r>
    </w:p>
    <w:p w:rsidR="007767F5" w:rsidRDefault="007767F5" w:rsidP="007767F5">
      <w:pPr>
        <w:pStyle w:val="Tytu"/>
        <w:ind w:left="360"/>
        <w:jc w:val="left"/>
        <w:rPr>
          <w:b w:val="0"/>
          <w:bCs w:val="0"/>
          <w:sz w:val="22"/>
          <w:szCs w:val="22"/>
        </w:rPr>
      </w:pPr>
    </w:p>
    <w:p w:rsidR="007767F5" w:rsidRDefault="007767F5" w:rsidP="007767F5">
      <w:pPr>
        <w:pStyle w:val="Tytu"/>
        <w:jc w:val="left"/>
        <w:rPr>
          <w:b w:val="0"/>
          <w:bCs w:val="0"/>
          <w:sz w:val="22"/>
          <w:szCs w:val="22"/>
        </w:rPr>
      </w:pPr>
    </w:p>
    <w:p w:rsidR="007767F5" w:rsidRPr="00236017" w:rsidRDefault="007767F5" w:rsidP="007767F5">
      <w:r w:rsidRPr="00236017">
        <w:t>-------------------------------------------------------------------</w:t>
      </w:r>
    </w:p>
    <w:p w:rsidR="007767F5" w:rsidRDefault="007767F5" w:rsidP="007767F5">
      <w:pPr>
        <w:pStyle w:val="Tytu"/>
        <w:ind w:left="360"/>
        <w:jc w:val="left"/>
        <w:rPr>
          <w:b w:val="0"/>
          <w:sz w:val="22"/>
          <w:szCs w:val="22"/>
        </w:rPr>
      </w:pPr>
      <w:r w:rsidRPr="00236017">
        <w:rPr>
          <w:b w:val="0"/>
          <w:sz w:val="22"/>
          <w:szCs w:val="22"/>
        </w:rPr>
        <w:t>1/ wpis do ewidencji działalności gospodarczej lub KRS, numer i data wpisu</w:t>
      </w:r>
    </w:p>
    <w:p w:rsidR="007767F5" w:rsidRPr="00236017" w:rsidRDefault="007767F5" w:rsidP="007767F5">
      <w:pPr>
        <w:pStyle w:val="Tytu"/>
        <w:ind w:left="360"/>
        <w:jc w:val="left"/>
        <w:rPr>
          <w:b w:val="0"/>
          <w:bCs w:val="0"/>
          <w:sz w:val="22"/>
          <w:szCs w:val="22"/>
        </w:rPr>
      </w:pPr>
    </w:p>
    <w:p w:rsidR="007767F5" w:rsidRPr="0099384E" w:rsidRDefault="007767F5" w:rsidP="007767F5">
      <w:pPr>
        <w:pStyle w:val="Tytu"/>
        <w:ind w:left="360"/>
        <w:jc w:val="left"/>
        <w:rPr>
          <w:b w:val="0"/>
          <w:bCs w:val="0"/>
          <w:sz w:val="22"/>
          <w:szCs w:val="22"/>
        </w:rPr>
        <w:sectPr w:rsidR="007767F5" w:rsidRPr="0099384E" w:rsidSect="00001AE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644" w:right="1418" w:bottom="1077" w:left="1077" w:header="709" w:footer="709" w:gutter="0"/>
          <w:cols w:space="708"/>
          <w:docGrid w:linePitch="360"/>
        </w:sectPr>
      </w:pPr>
    </w:p>
    <w:p w:rsidR="007767F5" w:rsidRPr="0099384E" w:rsidRDefault="007767F5" w:rsidP="007767F5">
      <w:pPr>
        <w:pStyle w:val="Tytu"/>
        <w:jc w:val="left"/>
        <w:rPr>
          <w:b w:val="0"/>
          <w:bCs w:val="0"/>
          <w:sz w:val="22"/>
          <w:szCs w:val="22"/>
        </w:rPr>
      </w:pPr>
    </w:p>
    <w:tbl>
      <w:tblPr>
        <w:tblW w:w="14574" w:type="dxa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535"/>
        <w:gridCol w:w="4111"/>
        <w:gridCol w:w="2291"/>
      </w:tblGrid>
      <w:tr w:rsidR="007767F5" w:rsidRPr="0099384E" w:rsidTr="00F06604">
        <w:trPr>
          <w:trHeight w:val="696"/>
          <w:tblHeader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F663D6">
            <w:pPr>
              <w:pStyle w:val="Nagwek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9384E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F663D6">
            <w:pPr>
              <w:snapToGrid w:val="0"/>
              <w:jc w:val="center"/>
              <w:rPr>
                <w:b/>
              </w:rPr>
            </w:pPr>
            <w:r w:rsidRPr="0099384E">
              <w:rPr>
                <w:b/>
              </w:rPr>
              <w:t xml:space="preserve"> Wymagane parametry techniczne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F663D6">
            <w:pPr>
              <w:snapToGrid w:val="0"/>
              <w:jc w:val="center"/>
              <w:rPr>
                <w:b/>
              </w:rPr>
            </w:pPr>
            <w:r w:rsidRPr="0099384E">
              <w:rPr>
                <w:b/>
              </w:rPr>
              <w:t>Opis- jeśli potrzebny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F663D6">
            <w:pPr>
              <w:snapToGrid w:val="0"/>
              <w:jc w:val="center"/>
              <w:rPr>
                <w:b/>
              </w:rPr>
            </w:pPr>
            <w:r w:rsidRPr="0099384E">
              <w:rPr>
                <w:b/>
              </w:rPr>
              <w:t>Czy oferowane urządzenie spełnia parametr (tak/nie)</w:t>
            </w:r>
          </w:p>
        </w:tc>
      </w:tr>
      <w:tr w:rsidR="007767F5" w:rsidRPr="0099384E" w:rsidTr="00F06604">
        <w:trPr>
          <w:trHeight w:val="696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767F5" w:rsidRPr="0099384E" w:rsidRDefault="007767F5" w:rsidP="00F663D6">
            <w:pPr>
              <w:pStyle w:val="Nagwek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9384E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767F5" w:rsidRPr="0099384E" w:rsidRDefault="007767F5" w:rsidP="00C56C88">
            <w:pPr>
              <w:snapToGrid w:val="0"/>
              <w:jc w:val="center"/>
              <w:rPr>
                <w:b/>
                <w:bCs/>
              </w:rPr>
            </w:pPr>
            <w:r w:rsidRPr="0099384E">
              <w:rPr>
                <w:b/>
                <w:bCs/>
              </w:rPr>
              <w:t>WYMAGAN</w:t>
            </w:r>
            <w:r w:rsidR="00C56C88">
              <w:rPr>
                <w:b/>
                <w:bCs/>
              </w:rPr>
              <w:t>E PARAMETRY OGÓLNE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767F5" w:rsidRPr="0099384E" w:rsidRDefault="007767F5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767F5" w:rsidRPr="0099384E" w:rsidRDefault="007767F5" w:rsidP="00F663D6">
            <w:pPr>
              <w:snapToGrid w:val="0"/>
              <w:jc w:val="center"/>
              <w:rPr>
                <w:b/>
              </w:rPr>
            </w:pPr>
          </w:p>
        </w:tc>
      </w:tr>
      <w:tr w:rsidR="007767F5" w:rsidRPr="0099384E" w:rsidTr="00F06604">
        <w:trPr>
          <w:trHeight w:val="696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F663D6">
            <w:pPr>
              <w:snapToGrid w:val="0"/>
              <w:rPr>
                <w:rFonts w:eastAsia="Calibri"/>
              </w:rPr>
            </w:pPr>
            <w:r w:rsidRPr="0099384E">
              <w:rPr>
                <w:rFonts w:eastAsia="Calibri"/>
              </w:rPr>
              <w:t>1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7F5" w:rsidRPr="00D61EE3" w:rsidRDefault="007767F5" w:rsidP="00F663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EE3">
              <w:rPr>
                <w:rFonts w:ascii="Arial" w:hAnsi="Arial" w:cs="Arial"/>
                <w:color w:val="000000"/>
                <w:sz w:val="18"/>
                <w:szCs w:val="18"/>
              </w:rPr>
              <w:t>Urządzenie musi posiadać certyfikat CE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F663D6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F663D6">
            <w:pPr>
              <w:snapToGrid w:val="0"/>
              <w:rPr>
                <w:rFonts w:eastAsia="Calibri"/>
              </w:rPr>
            </w:pPr>
          </w:p>
        </w:tc>
      </w:tr>
      <w:tr w:rsidR="007767F5" w:rsidRPr="0099384E" w:rsidTr="00F06604">
        <w:trPr>
          <w:trHeight w:val="696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F663D6">
            <w:pPr>
              <w:snapToGrid w:val="0"/>
              <w:rPr>
                <w:rFonts w:eastAsia="Calibri"/>
              </w:rPr>
            </w:pPr>
            <w:r w:rsidRPr="0099384E">
              <w:rPr>
                <w:rFonts w:eastAsia="Calibri"/>
              </w:rPr>
              <w:t>2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7F5" w:rsidRPr="00D61EE3" w:rsidRDefault="007767F5" w:rsidP="00F663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>Urządzenie fabrycznie nowe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F663D6">
            <w:pPr>
              <w:snapToGrid w:val="0"/>
              <w:jc w:val="center"/>
              <w:rPr>
                <w:b/>
              </w:rPr>
            </w:pPr>
          </w:p>
        </w:tc>
      </w:tr>
      <w:tr w:rsidR="007767F5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767F5" w:rsidRPr="0099384E" w:rsidRDefault="007767F5" w:rsidP="00F663D6">
            <w:pPr>
              <w:pStyle w:val="Nagwek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9384E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767F5" w:rsidRPr="0099384E" w:rsidRDefault="007767F5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b/>
                <w:sz w:val="22"/>
                <w:szCs w:val="22"/>
              </w:rPr>
            </w:pPr>
            <w:r w:rsidRPr="0099384E">
              <w:rPr>
                <w:b/>
                <w:sz w:val="22"/>
                <w:szCs w:val="22"/>
              </w:rPr>
              <w:t xml:space="preserve">         </w:t>
            </w:r>
          </w:p>
          <w:p w:rsidR="007767F5" w:rsidRDefault="007767F5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WYMAGANE PARAMETRY TECHNICZNE</w:t>
            </w:r>
          </w:p>
          <w:p w:rsidR="007767F5" w:rsidRPr="0099384E" w:rsidRDefault="007767F5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767F5" w:rsidRPr="0099384E" w:rsidRDefault="007767F5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767F5" w:rsidRPr="0099384E" w:rsidRDefault="007767F5" w:rsidP="00F663D6">
            <w:pPr>
              <w:snapToGrid w:val="0"/>
              <w:jc w:val="center"/>
            </w:pPr>
          </w:p>
        </w:tc>
      </w:tr>
      <w:tr w:rsidR="005319C3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pStyle w:val="Nagwek1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384E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D61EE3" w:rsidRDefault="0076337E" w:rsidP="00D0431C">
            <w:pPr>
              <w:rPr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Zasilanie CA 230 V 50 Hz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  <w:jc w:val="center"/>
            </w:pPr>
          </w:p>
        </w:tc>
      </w:tr>
      <w:tr w:rsidR="005319C3" w:rsidRPr="0099384E" w:rsidTr="00F06604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pStyle w:val="Nagwek1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384E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D61EE3" w:rsidRDefault="0076337E" w:rsidP="00D0431C">
            <w:pPr>
              <w:rPr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Aparat mocowany do kolumny anestezjologicznej </w:t>
            </w:r>
            <w:proofErr w:type="spellStart"/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>Movita</w:t>
            </w:r>
            <w:proofErr w:type="spellEnd"/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Lift posiadanej przez Zamawiającego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  <w:jc w:val="center"/>
            </w:pPr>
          </w:p>
        </w:tc>
      </w:tr>
      <w:tr w:rsidR="005319C3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pStyle w:val="Nagwek1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D61EE3" w:rsidRDefault="0076337E" w:rsidP="00D0431C">
            <w:pPr>
              <w:rPr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>Awaryjne zasilanie elektryczne całego systemu na minimum 30 minut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  <w:jc w:val="center"/>
            </w:pPr>
          </w:p>
        </w:tc>
      </w:tr>
      <w:tr w:rsidR="005319C3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pStyle w:val="Nagwek1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D61EE3" w:rsidRDefault="0076337E" w:rsidP="00D0431C">
            <w:pPr>
              <w:rPr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Ssak </w:t>
            </w:r>
            <w:proofErr w:type="spellStart"/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>injektorowy</w:t>
            </w:r>
            <w:proofErr w:type="spellEnd"/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napędzany powietrzem  lub próżniowy z regulacją siły ssania i zbiornikiem o pojemności min </w:t>
            </w:r>
            <w:smartTag w:uri="urn:schemas-microsoft-com:office:smarttags" w:element="metricconverter">
              <w:smartTagPr>
                <w:attr w:name="ProductID" w:val="0,6 l"/>
              </w:smartTagPr>
              <w:r w:rsidRPr="00D61EE3">
                <w:rPr>
                  <w:rFonts w:ascii="Arial" w:eastAsia="Calibri" w:hAnsi="Arial" w:cs="Arial"/>
                  <w:color w:val="000000"/>
                  <w:sz w:val="18"/>
                  <w:szCs w:val="18"/>
                </w:rPr>
                <w:t>0,6 l</w:t>
              </w:r>
            </w:smartTag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oraz  zapasowy wymienny zbiornik na wydzieliny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  <w:jc w:val="center"/>
            </w:pPr>
          </w:p>
        </w:tc>
      </w:tr>
      <w:tr w:rsidR="005319C3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Default="005319C3" w:rsidP="00F663D6">
            <w:pPr>
              <w:pStyle w:val="Nagwek1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9C3" w:rsidRPr="00D61EE3" w:rsidRDefault="0076337E" w:rsidP="00D0431C">
            <w:pPr>
              <w:rPr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>Precyzyjne, elektroniczne przepływomierze dla tlenu, podtlenku azotu, powietrza, elektroniczny mieszalnik gazów.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  <w:jc w:val="center"/>
            </w:pPr>
          </w:p>
        </w:tc>
      </w:tr>
      <w:tr w:rsidR="005319C3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pStyle w:val="Nagwek1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D61EE3" w:rsidRDefault="0076337E" w:rsidP="00D0431C">
            <w:pPr>
              <w:rPr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>System automatycznego utrzymywania minimalnego stężenia tlenu w mieszaninie oddechowej na poziomie 23% ± 2% stężenia tlenu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  <w:jc w:val="center"/>
            </w:pPr>
          </w:p>
        </w:tc>
      </w:tr>
      <w:tr w:rsidR="005319C3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pStyle w:val="Nagwek1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D61EE3" w:rsidRDefault="0076337E" w:rsidP="00D0431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>Kalibracja przepływomierzy dostosowana do znieczulania z niskimi i minimalnymi przepływami.  Przepływ świeżych gazów ≤ 300 ml/min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9C3" w:rsidRPr="0099384E" w:rsidRDefault="005319C3" w:rsidP="00F663D6">
            <w:pPr>
              <w:snapToGrid w:val="0"/>
              <w:jc w:val="center"/>
            </w:pPr>
          </w:p>
        </w:tc>
      </w:tr>
      <w:tr w:rsidR="00F06604" w:rsidRPr="0099384E" w:rsidTr="00F06604">
        <w:trPr>
          <w:trHeight w:val="59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604" w:rsidRPr="0099384E" w:rsidRDefault="00F06604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604" w:rsidRPr="00D61EE3" w:rsidRDefault="0076337E" w:rsidP="00FC64DC">
            <w:pPr>
              <w:rPr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>Kompaktowy układ oddechowy do wentylacji  o niskiej podatności. Układ oddechowy podgrzewany- zapobiegający zbieraniu się skroplin, podgrzewany tłok respiratora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604" w:rsidRPr="0099384E" w:rsidRDefault="00F06604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04" w:rsidRPr="0099384E" w:rsidRDefault="00F06604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D61EE3" w:rsidRDefault="00491CFE" w:rsidP="00D0431C">
            <w:pPr>
              <w:rPr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>Regulowana ciśnieniowa zastawka bezpieczeństwa z funkcją   natychmiastowego ręcznego uwolnienia ciśnienia z układu oddechowego przy wentylacji Man/</w:t>
            </w:r>
            <w:proofErr w:type="spellStart"/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>Spont</w:t>
            </w:r>
            <w:proofErr w:type="spellEnd"/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D61EE3" w:rsidRDefault="00491CFE" w:rsidP="00D0431C">
            <w:pPr>
              <w:rPr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>Respirator nie zużywający gazów do napędu miecha, tłoka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D61EE3" w:rsidRDefault="00491CFE" w:rsidP="00D0431C">
            <w:pPr>
              <w:rPr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>Tryb ręczny wentylacji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D61EE3" w:rsidRDefault="00491CFE" w:rsidP="00D0431C">
            <w:pPr>
              <w:rPr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>Oddech spontaniczny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D61EE3" w:rsidRDefault="00491CFE" w:rsidP="00D0431C">
            <w:pPr>
              <w:rPr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Synchronizowana wentylacja kontrolowana ciśnieniem ze wspomaganiem ciśnieniowym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D61EE3" w:rsidRDefault="00491CFE" w:rsidP="00FC64DC">
            <w:pPr>
              <w:rPr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>Awaryjny tryb wentylacji mechanicznej pacjenta w przypadku zaniku zasilania w gazy medyczne (z sieci centralnej i z butli)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D61EE3" w:rsidRDefault="00491CFE" w:rsidP="00FC64DC">
            <w:pPr>
              <w:rPr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Regulacja stosunku wdechu do wydechu przy wentylacji objętościowej  minimum 2:1 do 1:4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D61EE3" w:rsidRDefault="00491CFE" w:rsidP="00FC64DC">
            <w:pPr>
              <w:rPr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>Regulacja częstości oddechu minimum od 5 do 100 1/min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D61EE3" w:rsidRDefault="00491CFE" w:rsidP="00FC64DC">
            <w:pPr>
              <w:rPr>
                <w:sz w:val="18"/>
                <w:szCs w:val="18"/>
              </w:rPr>
            </w:pPr>
            <w:r w:rsidRPr="00D61EE3">
              <w:rPr>
                <w:rFonts w:ascii="Arial" w:eastAsia="Calibri" w:hAnsi="Arial" w:cs="Arial"/>
                <w:color w:val="000000"/>
                <w:sz w:val="18"/>
                <w:szCs w:val="18"/>
              </w:rPr>
              <w:t>Regulacja objętości oddechowej minimum 20 do 1400 ml w trybie  wentylacji objętościowej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3250BD" w:rsidRDefault="00491CFE" w:rsidP="00FC64DC">
            <w:pPr>
              <w:rPr>
                <w:sz w:val="18"/>
                <w:szCs w:val="18"/>
              </w:rPr>
            </w:pPr>
            <w:r w:rsidRPr="003250BD">
              <w:rPr>
                <w:rFonts w:ascii="Arial" w:eastAsia="Calibri" w:hAnsi="Arial" w:cs="Arial"/>
                <w:color w:val="000000"/>
                <w:sz w:val="18"/>
                <w:szCs w:val="18"/>
              </w:rPr>
              <w:t>Alarm minimalnego i maksymalnego ciśnienia wdechowego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3250BD" w:rsidRDefault="00491CFE" w:rsidP="00FC64DC">
            <w:pPr>
              <w:rPr>
                <w:sz w:val="18"/>
                <w:szCs w:val="18"/>
              </w:rPr>
            </w:pPr>
            <w:r w:rsidRPr="003250BD">
              <w:rPr>
                <w:rFonts w:ascii="Arial" w:eastAsia="Calibri" w:hAnsi="Arial" w:cs="Arial"/>
                <w:color w:val="000000"/>
                <w:sz w:val="18"/>
                <w:szCs w:val="18"/>
              </w:rPr>
              <w:t>Alarm braku zasilania w energię elektryczna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3250BD" w:rsidRDefault="00491CFE" w:rsidP="00FC64DC">
            <w:pPr>
              <w:rPr>
                <w:sz w:val="18"/>
                <w:szCs w:val="18"/>
              </w:rPr>
            </w:pPr>
            <w:r w:rsidRPr="003250BD">
              <w:rPr>
                <w:rFonts w:ascii="Arial" w:eastAsia="Calibri" w:hAnsi="Arial" w:cs="Arial"/>
                <w:color w:val="000000"/>
                <w:sz w:val="18"/>
                <w:szCs w:val="18"/>
              </w:rPr>
              <w:t>Alarm braku zasilania w gazy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3250BD" w:rsidRDefault="00491CFE" w:rsidP="00FC64DC">
            <w:pPr>
              <w:rPr>
                <w:sz w:val="18"/>
                <w:szCs w:val="18"/>
              </w:rPr>
            </w:pPr>
            <w:r w:rsidRPr="003250BD">
              <w:rPr>
                <w:rFonts w:ascii="Arial" w:eastAsia="Calibri" w:hAnsi="Arial" w:cs="Arial"/>
                <w:color w:val="000000"/>
                <w:sz w:val="18"/>
                <w:szCs w:val="18"/>
              </w:rPr>
              <w:t>Pomiar ciśnienia tlenu w butlach awaryjnych na panelu przednim aparatu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3250BD" w:rsidRDefault="00491CFE" w:rsidP="00FC64DC">
            <w:pPr>
              <w:rPr>
                <w:sz w:val="18"/>
                <w:szCs w:val="18"/>
              </w:rPr>
            </w:pPr>
            <w:r w:rsidRPr="003250BD">
              <w:rPr>
                <w:rFonts w:ascii="Arial" w:eastAsia="Calibri" w:hAnsi="Arial" w:cs="Arial"/>
                <w:color w:val="000000"/>
                <w:sz w:val="18"/>
                <w:szCs w:val="18"/>
              </w:rPr>
              <w:t>Pomiar w aparacie wdechowego i wydechowe  stężenia tlenu w gazach oddechowych, pomiar paramagnetyczny lub równoważny (nie dopuszcza się czujników galwanicznych, elektrochemicznych)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3250BD" w:rsidRDefault="00491CFE" w:rsidP="00FC64DC">
            <w:pPr>
              <w:rPr>
                <w:sz w:val="18"/>
                <w:szCs w:val="18"/>
              </w:rPr>
            </w:pPr>
            <w:r w:rsidRPr="003250BD">
              <w:rPr>
                <w:rFonts w:ascii="Arial" w:eastAsia="Calibri" w:hAnsi="Arial" w:cs="Arial"/>
                <w:color w:val="000000"/>
                <w:sz w:val="18"/>
                <w:szCs w:val="18"/>
              </w:rPr>
              <w:t>Prezentacja na kolorowym minimum 12 calowym ekranie aparatu parametrów znieczulenia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3250BD" w:rsidRDefault="00491CFE" w:rsidP="00FC64DC">
            <w:pPr>
              <w:rPr>
                <w:sz w:val="18"/>
                <w:szCs w:val="18"/>
              </w:rPr>
            </w:pPr>
            <w:r w:rsidRPr="003250BD">
              <w:rPr>
                <w:rFonts w:ascii="Arial" w:eastAsia="Calibri" w:hAnsi="Arial" w:cs="Arial"/>
                <w:color w:val="000000"/>
                <w:sz w:val="18"/>
                <w:szCs w:val="18"/>
              </w:rPr>
              <w:t>Obrazowanie na kolorowym minimum 12 calowym ekranie aparatu krzywych  ciśnienia w drogach oddechowych, przepływu,  stężenia tlenu inCO</w:t>
            </w:r>
            <w:r w:rsidRPr="003250BD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3250BD">
              <w:rPr>
                <w:rFonts w:ascii="Arial" w:eastAsia="Calibri" w:hAnsi="Arial" w:cs="Arial"/>
                <w:color w:val="000000"/>
                <w:sz w:val="18"/>
                <w:szCs w:val="18"/>
              </w:rPr>
              <w:t>, etCO</w:t>
            </w:r>
            <w:r w:rsidRPr="003250BD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3250BD" w:rsidRDefault="00491CFE" w:rsidP="00FC64DC">
            <w:pPr>
              <w:rPr>
                <w:sz w:val="18"/>
                <w:szCs w:val="18"/>
              </w:rPr>
            </w:pPr>
            <w:r w:rsidRPr="003250BD">
              <w:rPr>
                <w:rFonts w:ascii="Arial" w:eastAsia="Calibri" w:hAnsi="Arial" w:cs="Arial"/>
                <w:color w:val="000000"/>
                <w:sz w:val="18"/>
                <w:szCs w:val="18"/>
              </w:rPr>
              <w:t>Automatyczny test kontrolny aparatu sprawdzający poprawność działania urządzenia, nie wymagający  ingerencji użytkownika w trakcie trwania procedury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3250BD" w:rsidRDefault="00491CFE" w:rsidP="00FC64DC">
            <w:pPr>
              <w:rPr>
                <w:sz w:val="18"/>
                <w:szCs w:val="18"/>
              </w:rPr>
            </w:pPr>
            <w:r w:rsidRPr="003250BD">
              <w:rPr>
                <w:rFonts w:ascii="Arial" w:eastAsia="Calibri" w:hAnsi="Arial" w:cs="Arial"/>
                <w:color w:val="000000"/>
                <w:sz w:val="18"/>
                <w:szCs w:val="18"/>
              </w:rPr>
              <w:t>Komunikacja z całym systemem w języku polskim, aparat i monitor jednego producenta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3250BD" w:rsidRDefault="00491CFE" w:rsidP="00FC64DC">
            <w:pPr>
              <w:rPr>
                <w:sz w:val="18"/>
                <w:szCs w:val="18"/>
              </w:rPr>
            </w:pPr>
            <w:r w:rsidRPr="003250BD">
              <w:rPr>
                <w:rFonts w:ascii="Arial" w:hAnsi="Arial" w:cs="Arial"/>
                <w:sz w:val="18"/>
                <w:szCs w:val="18"/>
              </w:rPr>
              <w:t>Monitor modułowy (dotyczy sprzętu i oprogramowania), jeden producent aparatu i monitora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A306A9" w:rsidRDefault="00491CFE" w:rsidP="00FC64DC">
            <w:pPr>
              <w:rPr>
                <w:sz w:val="18"/>
                <w:szCs w:val="18"/>
              </w:rPr>
            </w:pPr>
            <w:bookmarkStart w:id="0" w:name="_GoBack"/>
            <w:r w:rsidRPr="00A306A9">
              <w:rPr>
                <w:rFonts w:ascii="Arial" w:hAnsi="Arial" w:cs="Arial"/>
                <w:sz w:val="18"/>
                <w:szCs w:val="18"/>
              </w:rPr>
              <w:t>Bezpieczne i wygodne mocowanie do aparatu, umożliwiające łatwe dopasowanie położenia ekranu, Stacja dokująca z multiplikatorem portów ułatwiająca szybkie zakładanie i ściąganie monitora zapewniająca minimum zasilanie elektryczne  i przekazywanie sygnału sieciowego</w:t>
            </w:r>
            <w:bookmarkEnd w:id="0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A306A9" w:rsidRDefault="00491CFE" w:rsidP="00FC64DC">
            <w:pPr>
              <w:rPr>
                <w:sz w:val="18"/>
                <w:szCs w:val="18"/>
              </w:rPr>
            </w:pPr>
            <w:r w:rsidRPr="00A306A9">
              <w:rPr>
                <w:rFonts w:ascii="Arial" w:hAnsi="Arial" w:cs="Arial"/>
                <w:sz w:val="18"/>
                <w:szCs w:val="18"/>
              </w:rPr>
              <w:t>pomiar częstości akcji serca – zakres minimum 30 ÷ 250/min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A306A9" w:rsidRDefault="00491CFE" w:rsidP="00FC64DC">
            <w:pPr>
              <w:rPr>
                <w:sz w:val="18"/>
                <w:szCs w:val="18"/>
              </w:rPr>
            </w:pPr>
            <w:r w:rsidRPr="00A306A9">
              <w:rPr>
                <w:rFonts w:ascii="Arial" w:hAnsi="Arial" w:cs="Arial"/>
                <w:sz w:val="18"/>
                <w:szCs w:val="18"/>
              </w:rPr>
              <w:t>monitorowanie jednocześnie 3 z 7 odprowadzeń rzeczywistych, dokładność pomiaru częstości akcji serca przynajmniej 1 %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A306A9" w:rsidRDefault="00491CFE" w:rsidP="00FC64DC">
            <w:pPr>
              <w:rPr>
                <w:sz w:val="18"/>
                <w:szCs w:val="18"/>
              </w:rPr>
            </w:pPr>
            <w:r w:rsidRPr="00A306A9">
              <w:rPr>
                <w:rFonts w:ascii="Arial" w:hAnsi="Arial" w:cs="Arial"/>
                <w:sz w:val="18"/>
                <w:szCs w:val="18"/>
              </w:rPr>
              <w:t xml:space="preserve">pomiar oddechu metodą impedancyjną w zakresie minimum 5 ÷ 120 </w:t>
            </w:r>
            <w:proofErr w:type="spellStart"/>
            <w:r w:rsidRPr="00A306A9">
              <w:rPr>
                <w:rFonts w:ascii="Arial" w:hAnsi="Arial" w:cs="Arial"/>
                <w:sz w:val="18"/>
                <w:szCs w:val="18"/>
              </w:rPr>
              <w:t>odd</w:t>
            </w:r>
            <w:proofErr w:type="spellEnd"/>
            <w:r w:rsidRPr="00A306A9">
              <w:rPr>
                <w:rFonts w:ascii="Arial" w:hAnsi="Arial" w:cs="Arial"/>
                <w:sz w:val="18"/>
                <w:szCs w:val="18"/>
              </w:rPr>
              <w:t>/min, wyświetlane wartości cyfrowe i fala oddechu, dokładność pomiaru częstości oddechów przynajmniej +/-2 oddechy na minutę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A306A9" w:rsidRDefault="00491CFE" w:rsidP="00FC64DC">
            <w:pPr>
              <w:rPr>
                <w:sz w:val="18"/>
                <w:szCs w:val="18"/>
              </w:rPr>
            </w:pPr>
            <w:r w:rsidRPr="00A306A9">
              <w:rPr>
                <w:rFonts w:ascii="Arial" w:hAnsi="Arial" w:cs="Arial"/>
                <w:sz w:val="18"/>
                <w:szCs w:val="18"/>
              </w:rPr>
              <w:t>Pomiar ciśnienia ręczny i  automatyczny z regulowanym interwałem w zakresie minimum 1 ÷ 240 min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A306A9" w:rsidRDefault="00491CFE" w:rsidP="00FC64DC">
            <w:pPr>
              <w:rPr>
                <w:sz w:val="18"/>
                <w:szCs w:val="18"/>
              </w:rPr>
            </w:pPr>
            <w:r w:rsidRPr="00A306A9">
              <w:rPr>
                <w:rFonts w:ascii="Arial" w:hAnsi="Arial" w:cs="Arial"/>
                <w:sz w:val="18"/>
                <w:szCs w:val="18"/>
              </w:rPr>
              <w:t xml:space="preserve">prezentacja wartości skurczowej, rozkurczowej oraz średniej, ciągłe pomiary przez określony czas </w:t>
            </w:r>
            <w:proofErr w:type="spellStart"/>
            <w:r w:rsidRPr="00A306A9">
              <w:rPr>
                <w:rFonts w:ascii="Arial" w:hAnsi="Arial" w:cs="Arial"/>
                <w:sz w:val="18"/>
                <w:szCs w:val="18"/>
              </w:rPr>
              <w:t>staza</w:t>
            </w:r>
            <w:proofErr w:type="spellEnd"/>
            <w:r w:rsidRPr="00A306A9">
              <w:rPr>
                <w:rFonts w:ascii="Arial" w:hAnsi="Arial" w:cs="Arial"/>
                <w:sz w:val="18"/>
                <w:szCs w:val="18"/>
              </w:rPr>
              <w:t xml:space="preserve"> żylna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A306A9" w:rsidRDefault="00491CFE" w:rsidP="00FC64DC">
            <w:pPr>
              <w:rPr>
                <w:sz w:val="18"/>
                <w:szCs w:val="18"/>
              </w:rPr>
            </w:pPr>
            <w:r w:rsidRPr="00A306A9">
              <w:rPr>
                <w:rFonts w:ascii="Arial" w:hAnsi="Arial" w:cs="Arial"/>
                <w:sz w:val="18"/>
                <w:szCs w:val="18"/>
              </w:rPr>
              <w:t>w komplecie przewód i zestaw mankietów dla dorosłych ( min. trzy rozmiary), mankiety pomiarowe bez lateksu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A306A9" w:rsidRDefault="00491CFE" w:rsidP="00FC64DC">
            <w:pPr>
              <w:rPr>
                <w:sz w:val="18"/>
                <w:szCs w:val="18"/>
              </w:rPr>
            </w:pPr>
            <w:r w:rsidRPr="00A306A9">
              <w:rPr>
                <w:rFonts w:ascii="Arial" w:hAnsi="Arial" w:cs="Arial"/>
                <w:sz w:val="18"/>
                <w:szCs w:val="18"/>
              </w:rPr>
              <w:t xml:space="preserve">możliwość pomiaru i wpisania nazw różnych ciśnień, w tym ciśnienia śródczaszkowego, dokładność pomiaru ciśnienia min. +/- 1 </w:t>
            </w:r>
            <w:proofErr w:type="spellStart"/>
            <w:r w:rsidRPr="00A306A9">
              <w:rPr>
                <w:rFonts w:ascii="Arial" w:hAnsi="Arial" w:cs="Arial"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A306A9" w:rsidRDefault="00491CFE" w:rsidP="00FC64DC">
            <w:pPr>
              <w:rPr>
                <w:sz w:val="18"/>
                <w:szCs w:val="18"/>
              </w:rPr>
            </w:pPr>
            <w:r w:rsidRPr="00A306A9">
              <w:rPr>
                <w:rFonts w:ascii="Arial" w:hAnsi="Arial" w:cs="Arial"/>
                <w:sz w:val="18"/>
                <w:szCs w:val="18"/>
              </w:rPr>
              <w:t xml:space="preserve">Minimum 24-godzinne trendy wszystkich mierzonych parametrów w postaci tabel i wykresów aktualizacja prezentacji co 60 </w:t>
            </w:r>
            <w:proofErr w:type="spellStart"/>
            <w:r w:rsidRPr="00A306A9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A306A9" w:rsidRDefault="00491CFE" w:rsidP="00FC64DC">
            <w:pPr>
              <w:rPr>
                <w:sz w:val="18"/>
                <w:szCs w:val="18"/>
              </w:rPr>
            </w:pPr>
            <w:r w:rsidRPr="00A306A9">
              <w:rPr>
                <w:rFonts w:ascii="Arial" w:hAnsi="Arial" w:cs="Arial"/>
                <w:sz w:val="18"/>
                <w:szCs w:val="18"/>
              </w:rPr>
              <w:t>moduł zwiotczenia mięśni NMT, Pomiar metodą ST, TOF i PTC. sterowanie modułem z przedmiotowego monitora, komunikacja moduł jednostka centralna w języku polskim. Nie dopuszcza się osobnego urządzenia.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  <w:tr w:rsidR="00491CFE" w:rsidRPr="0099384E" w:rsidTr="00F0660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Default="00491CFE" w:rsidP="00F663D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A306A9" w:rsidRDefault="00491CFE" w:rsidP="00FC64DC">
            <w:pPr>
              <w:rPr>
                <w:sz w:val="18"/>
                <w:szCs w:val="18"/>
              </w:rPr>
            </w:pPr>
            <w:r w:rsidRPr="00A306A9">
              <w:rPr>
                <w:rFonts w:ascii="Arial" w:hAnsi="Arial" w:cs="Arial"/>
                <w:sz w:val="18"/>
                <w:szCs w:val="18"/>
              </w:rPr>
              <w:t>Możliwość rozbudowy o moduł ciągłego nieinwazyjnego  pomiaru ciśnienia CNAP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FE" w:rsidRPr="0099384E" w:rsidRDefault="00491CFE" w:rsidP="00F663D6">
            <w:pPr>
              <w:snapToGrid w:val="0"/>
              <w:jc w:val="center"/>
            </w:pPr>
          </w:p>
        </w:tc>
      </w:tr>
    </w:tbl>
    <w:p w:rsidR="007767F5" w:rsidRPr="00EA103A" w:rsidRDefault="007767F5" w:rsidP="004F1772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Oferowana cena brutto: ............................... zł,  słownie: .......................................................</w:t>
      </w: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w tym ....... %  VAT................zł, słownie: ..............................................................................</w:t>
      </w: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......................................................................................................................................................,</w:t>
      </w: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Cena netto: .......................... zł, słownie: ...............................................................................</w:t>
      </w:r>
    </w:p>
    <w:p w:rsidR="007767F5" w:rsidRDefault="007767F5" w:rsidP="007767F5">
      <w:pPr>
        <w:pStyle w:val="Tytu"/>
        <w:numPr>
          <w:ilvl w:val="12"/>
          <w:numId w:val="0"/>
        </w:numPr>
        <w:jc w:val="left"/>
        <w:rPr>
          <w:b w:val="0"/>
          <w:bCs w:val="0"/>
          <w:sz w:val="22"/>
          <w:szCs w:val="22"/>
        </w:rPr>
      </w:pPr>
    </w:p>
    <w:p w:rsidR="005319C3" w:rsidRDefault="005319C3">
      <w:pPr>
        <w:rPr>
          <w:rFonts w:ascii="Times New Roman" w:eastAsia="Times New Roman" w:hAnsi="Times New Roman" w:cs="Times New Roman"/>
          <w:lang w:eastAsia="pl-PL"/>
        </w:rPr>
      </w:pPr>
      <w:r>
        <w:rPr>
          <w:b/>
          <w:bCs/>
        </w:rPr>
        <w:br w:type="page"/>
      </w:r>
    </w:p>
    <w:p w:rsidR="007767F5" w:rsidRDefault="007767F5" w:rsidP="007767F5">
      <w:pPr>
        <w:pStyle w:val="Tytu"/>
        <w:numPr>
          <w:ilvl w:val="12"/>
          <w:numId w:val="0"/>
        </w:numPr>
        <w:jc w:val="left"/>
        <w:rPr>
          <w:b w:val="0"/>
          <w:bCs w:val="0"/>
          <w:sz w:val="22"/>
          <w:szCs w:val="22"/>
        </w:rPr>
      </w:pPr>
    </w:p>
    <w:p w:rsidR="001503A4" w:rsidRPr="00EA103A" w:rsidRDefault="007767F5" w:rsidP="005418A6">
      <w:pPr>
        <w:pStyle w:val="Tytu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 w:rsidRPr="00EA103A">
        <w:rPr>
          <w:rFonts w:asciiTheme="minorHAnsi" w:hAnsiTheme="minorHAnsi" w:cstheme="minorHAnsi"/>
          <w:bCs w:val="0"/>
          <w:sz w:val="28"/>
          <w:szCs w:val="28"/>
          <w:u w:val="single"/>
        </w:rPr>
        <w:t xml:space="preserve"> </w:t>
      </w:r>
      <w:r w:rsidR="00117452">
        <w:rPr>
          <w:rFonts w:asciiTheme="minorHAnsi" w:hAnsiTheme="minorHAnsi" w:cstheme="minorHAnsi"/>
          <w:u w:val="single"/>
        </w:rPr>
        <w:t>Monitoring przenośny pacjenta po zabiegu 1 szt</w:t>
      </w:r>
      <w:r w:rsidR="005319C3">
        <w:rPr>
          <w:rFonts w:asciiTheme="minorHAnsi" w:hAnsiTheme="minorHAnsi" w:cstheme="minorHAnsi"/>
          <w:u w:val="single"/>
        </w:rPr>
        <w:t>.</w:t>
      </w:r>
    </w:p>
    <w:p w:rsidR="007767F5" w:rsidRPr="00EF16A1" w:rsidRDefault="007767F5" w:rsidP="007767F5">
      <w:pPr>
        <w:pStyle w:val="Tytu"/>
        <w:ind w:left="360"/>
        <w:jc w:val="left"/>
        <w:rPr>
          <w:b w:val="0"/>
          <w:bCs w:val="0"/>
          <w:sz w:val="22"/>
          <w:szCs w:val="22"/>
        </w:rPr>
      </w:pPr>
    </w:p>
    <w:p w:rsidR="007767F5" w:rsidRPr="0099384E" w:rsidRDefault="007767F5" w:rsidP="007767F5">
      <w:pPr>
        <w:rPr>
          <w:rFonts w:eastAsia="Calibri"/>
          <w:color w:val="000000"/>
        </w:rPr>
      </w:pPr>
      <w:r w:rsidRPr="0099384E">
        <w:rPr>
          <w:rFonts w:eastAsia="Calibri"/>
          <w:color w:val="000000"/>
        </w:rPr>
        <w:t xml:space="preserve">Producent: ……………………...... </w:t>
      </w:r>
    </w:p>
    <w:p w:rsidR="007767F5" w:rsidRPr="0099384E" w:rsidRDefault="005319C3" w:rsidP="007767F5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Model</w:t>
      </w:r>
      <w:r w:rsidR="007767F5" w:rsidRPr="0099384E">
        <w:rPr>
          <w:rFonts w:eastAsia="Calibri"/>
          <w:color w:val="000000"/>
        </w:rPr>
        <w:t xml:space="preserve">: ………………...........……… </w:t>
      </w:r>
    </w:p>
    <w:p w:rsidR="007767F5" w:rsidRPr="0099384E" w:rsidRDefault="007767F5" w:rsidP="007767F5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Rok produkcji: </w:t>
      </w:r>
    </w:p>
    <w:tbl>
      <w:tblPr>
        <w:tblW w:w="14574" w:type="dxa"/>
        <w:tblInd w:w="-22" w:type="dxa"/>
        <w:tblCellMar>
          <w:left w:w="70" w:type="dxa"/>
          <w:right w:w="70" w:type="dxa"/>
        </w:tblCellMar>
        <w:tblLook w:val="0000"/>
      </w:tblPr>
      <w:tblGrid>
        <w:gridCol w:w="570"/>
        <w:gridCol w:w="7602"/>
        <w:gridCol w:w="4111"/>
        <w:gridCol w:w="2291"/>
      </w:tblGrid>
      <w:tr w:rsidR="007767F5" w:rsidRPr="0099384E" w:rsidTr="00F06604">
        <w:trPr>
          <w:trHeight w:val="696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F663D6">
            <w:pPr>
              <w:pStyle w:val="Nagwek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9384E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F663D6">
            <w:pPr>
              <w:snapToGrid w:val="0"/>
              <w:jc w:val="center"/>
              <w:rPr>
                <w:b/>
              </w:rPr>
            </w:pPr>
            <w:r w:rsidRPr="0099384E">
              <w:rPr>
                <w:b/>
              </w:rPr>
              <w:t xml:space="preserve"> Wymagane parametry techniczne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F663D6">
            <w:pPr>
              <w:snapToGrid w:val="0"/>
              <w:jc w:val="center"/>
              <w:rPr>
                <w:b/>
              </w:rPr>
            </w:pPr>
            <w:r w:rsidRPr="0099384E">
              <w:rPr>
                <w:b/>
              </w:rPr>
              <w:t>Opis- jeśli potrzebny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F5" w:rsidRPr="0099384E" w:rsidRDefault="007767F5" w:rsidP="00F663D6">
            <w:pPr>
              <w:snapToGrid w:val="0"/>
              <w:jc w:val="center"/>
              <w:rPr>
                <w:b/>
              </w:rPr>
            </w:pPr>
            <w:r w:rsidRPr="0099384E">
              <w:rPr>
                <w:b/>
              </w:rPr>
              <w:t>Czy oferowane urządzenie spełnia parametr (tak/nie)</w:t>
            </w:r>
          </w:p>
        </w:tc>
      </w:tr>
      <w:tr w:rsidR="005928A9" w:rsidRPr="0099384E" w:rsidTr="00F06604">
        <w:trPr>
          <w:trHeight w:val="69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491CFE" w:rsidRDefault="005928A9" w:rsidP="00F663D6">
            <w:pPr>
              <w:snapToGrid w:val="0"/>
              <w:rPr>
                <w:rFonts w:eastAsia="Calibri" w:cs="Tahoma"/>
                <w:color w:val="000000"/>
                <w:sz w:val="18"/>
                <w:szCs w:val="18"/>
              </w:rPr>
            </w:pPr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System monitorowania zapewniający nieprzerwane, pełne i jednoczesne monitorowanie wszystkich wymaganych parametrów (zapisy dynamiczne i trendy) pacjenta na stanowisku. System pomocy w języku polskim wbudowany w monitor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F06604">
        <w:trPr>
          <w:trHeight w:val="69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rPr>
                <w:rFonts w:eastAsia="Calibri"/>
              </w:rPr>
            </w:pPr>
            <w:r w:rsidRPr="0099384E">
              <w:rPr>
                <w:rFonts w:eastAsia="Calibri"/>
              </w:rPr>
              <w:t>2</w:t>
            </w:r>
          </w:p>
        </w:tc>
        <w:tc>
          <w:tcPr>
            <w:tcW w:w="7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491CFE" w:rsidRDefault="005928A9" w:rsidP="00F663D6">
            <w:pPr>
              <w:autoSpaceDE w:val="0"/>
              <w:snapToGrid w:val="0"/>
              <w:rPr>
                <w:rFonts w:eastAsia="Calibri" w:cs="Arial"/>
                <w:color w:val="000000"/>
                <w:sz w:val="18"/>
                <w:szCs w:val="18"/>
              </w:rPr>
            </w:pPr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System zapewniający przenoszenie danych pacjenta z monitora do monitora przez sieć przesyłu danych oraz kartę pamięci lub moduł.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F06604">
        <w:trPr>
          <w:trHeight w:val="69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rPr>
                <w:rFonts w:eastAsia="Calibri"/>
              </w:rPr>
            </w:pPr>
            <w:r w:rsidRPr="0099384E">
              <w:rPr>
                <w:rFonts w:eastAsia="Calibri"/>
              </w:rPr>
              <w:t>3</w:t>
            </w:r>
          </w:p>
        </w:tc>
        <w:tc>
          <w:tcPr>
            <w:tcW w:w="7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491CFE" w:rsidRDefault="005928A9" w:rsidP="00FD79B6">
            <w:pPr>
              <w:autoSpaceDE w:val="0"/>
              <w:snapToGrid w:val="0"/>
              <w:rPr>
                <w:sz w:val="18"/>
                <w:szCs w:val="18"/>
              </w:rPr>
            </w:pPr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Konstrukcja umożliwiająca istotne ograniczenie liczby przewodów między monitorem zamocowanym na stanowisku a pacjentem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F06604">
        <w:trPr>
          <w:trHeight w:val="69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Default="005928A9" w:rsidP="00F663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491CFE" w:rsidRDefault="005928A9" w:rsidP="00F663D6">
            <w:pPr>
              <w:autoSpaceDE w:val="0"/>
              <w:snapToGrid w:val="0"/>
              <w:rPr>
                <w:rFonts w:eastAsia="Calibri" w:cs="Arial"/>
                <w:color w:val="000000"/>
                <w:sz w:val="18"/>
                <w:szCs w:val="18"/>
              </w:rPr>
            </w:pPr>
            <w:r w:rsidRPr="00491CFE">
              <w:rPr>
                <w:rFonts w:ascii="Arial" w:hAnsi="Arial" w:cs="Arial"/>
                <w:sz w:val="18"/>
                <w:szCs w:val="18"/>
              </w:rPr>
              <w:t>Bezpieczne i wygodne mocowanie do aparatu, umożliwiające łatwe dopasowanie położenia ekranu, Stacja dokująca z multiplikatorem portów ułatwiająca szybkie zakładanie i ściąganie monitora zapewniająca minimum zasilanie elektryczne i przekazywanie sygnału sieciowego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F06604">
        <w:trPr>
          <w:trHeight w:val="69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7462"/>
            </w:tblGrid>
            <w:tr w:rsidR="005928A9" w:rsidRPr="00491CFE" w:rsidTr="00C62EE1">
              <w:trPr>
                <w:trHeight w:val="255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5928A9" w:rsidRPr="00491CFE" w:rsidRDefault="005928A9" w:rsidP="00C62EE1">
                  <w:pPr>
                    <w:spacing w:after="0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491CFE">
                    <w:rPr>
                      <w:rFonts w:ascii="Arial" w:hAnsi="Arial" w:cs="Arial"/>
                      <w:bCs/>
                      <w:spacing w:val="-4"/>
                      <w:sz w:val="18"/>
                      <w:szCs w:val="18"/>
                    </w:rPr>
                    <w:t xml:space="preserve">Przekątna ekranu min. </w:t>
                  </w:r>
                  <w:smartTag w:uri="urn:schemas-microsoft-com:office:smarttags" w:element="metricconverter">
                    <w:smartTagPr>
                      <w:attr w:name="ProductID" w:val="19”"/>
                    </w:smartTagPr>
                    <w:r w:rsidRPr="00491CFE">
                      <w:rPr>
                        <w:rFonts w:ascii="Arial" w:hAnsi="Arial" w:cs="Arial"/>
                        <w:bCs/>
                        <w:spacing w:val="-4"/>
                        <w:sz w:val="18"/>
                        <w:szCs w:val="18"/>
                      </w:rPr>
                      <w:t>10 cali</w:t>
                    </w:r>
                  </w:smartTag>
                  <w:r w:rsidRPr="00491CFE">
                    <w:rPr>
                      <w:rFonts w:ascii="Arial" w:hAnsi="Arial" w:cs="Arial"/>
                      <w:bCs/>
                      <w:spacing w:val="-4"/>
                      <w:sz w:val="18"/>
                      <w:szCs w:val="18"/>
                    </w:rPr>
                    <w:t>, min 5 krzywych wyświetlanych jednocześnie.</w:t>
                  </w:r>
                </w:p>
              </w:tc>
            </w:tr>
          </w:tbl>
          <w:p w:rsidR="005928A9" w:rsidRPr="00491CFE" w:rsidRDefault="005928A9" w:rsidP="00F663D6">
            <w:pPr>
              <w:autoSpaceDE w:val="0"/>
              <w:snapToGrid w:val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F06604">
        <w:trPr>
          <w:trHeight w:val="69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Default="005928A9" w:rsidP="00F663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491CFE" w:rsidRDefault="005928A9" w:rsidP="00F663D6">
            <w:pPr>
              <w:autoSpaceDE w:val="0"/>
              <w:snapToGrid w:val="0"/>
              <w:rPr>
                <w:rFonts w:eastAsia="Calibri" w:cs="Arial"/>
                <w:color w:val="000000"/>
                <w:sz w:val="18"/>
                <w:szCs w:val="18"/>
              </w:rPr>
            </w:pPr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Zasilanie monitora 230V/50Hz oraz zasilanie z wbudowanego akumulatora na min 150 minut pracy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F06604">
        <w:trPr>
          <w:trHeight w:val="69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Default="005928A9" w:rsidP="00F663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491CFE" w:rsidRDefault="005928A9" w:rsidP="006D08BD">
            <w:pPr>
              <w:autoSpaceDE w:val="0"/>
              <w:snapToGrid w:val="0"/>
              <w:rPr>
                <w:rFonts w:eastAsia="Calibri" w:cs="Arial"/>
                <w:color w:val="000000"/>
                <w:sz w:val="18"/>
                <w:szCs w:val="18"/>
              </w:rPr>
            </w:pPr>
            <w:proofErr w:type="spellStart"/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Wieloodprowadzeniowa</w:t>
            </w:r>
            <w:proofErr w:type="spellEnd"/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 analiza EKG do zliczania częstości akcji serca i do analizy arytmii. Przynajmniej 2 odprowadzenia analizowane jednocześnie, odprowadzenia do analizy dowolnie wybierane przez użytkownika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C50BAC">
        <w:trPr>
          <w:trHeight w:val="69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Default="005928A9" w:rsidP="00F663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76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28A9" w:rsidRPr="00491CFE" w:rsidRDefault="005928A9" w:rsidP="00F663D6">
            <w:pPr>
              <w:autoSpaceDE w:val="0"/>
              <w:snapToGrid w:val="0"/>
              <w:rPr>
                <w:rFonts w:eastAsia="Calibri" w:cs="Arial"/>
                <w:color w:val="000000"/>
                <w:sz w:val="18"/>
                <w:szCs w:val="18"/>
              </w:rPr>
            </w:pPr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Monitorowanie arytmii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C50BAC">
        <w:trPr>
          <w:trHeight w:val="696"/>
        </w:trPr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28A9" w:rsidRDefault="005928A9" w:rsidP="00F663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A9" w:rsidRPr="00491CFE" w:rsidRDefault="005928A9" w:rsidP="00FC64DC">
            <w:pPr>
              <w:rPr>
                <w:sz w:val="18"/>
                <w:szCs w:val="18"/>
              </w:rPr>
            </w:pPr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W komplecie  przewody EKG: do podłączenia 3 i 5 elektrod, dokładność pomiaru min ± 1%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4A02BB">
        <w:trPr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Default="005928A9" w:rsidP="00F663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A9" w:rsidRPr="00491CFE" w:rsidRDefault="005928A9" w:rsidP="00FC64DC">
            <w:pPr>
              <w:rPr>
                <w:sz w:val="18"/>
                <w:szCs w:val="18"/>
              </w:rPr>
            </w:pPr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Pomiar oddechu metodą impedancyjną, wyświetlane wartości cyfrowe i fale oddechu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4A02BB">
        <w:trPr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Default="005928A9" w:rsidP="00F663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A9" w:rsidRPr="00491CFE" w:rsidRDefault="005928A9" w:rsidP="00FC64DC">
            <w:pPr>
              <w:rPr>
                <w:sz w:val="18"/>
                <w:szCs w:val="18"/>
              </w:rPr>
            </w:pPr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Minimalny zakres 5-140 </w:t>
            </w:r>
            <w:proofErr w:type="spellStart"/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odd</w:t>
            </w:r>
            <w:proofErr w:type="spellEnd"/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/min Dokładność pomiaru częstości oddechów przynajmniej +/-1 oddech na minutę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4A02BB">
        <w:trPr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Default="005928A9" w:rsidP="00F663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A9" w:rsidRPr="00491CFE" w:rsidRDefault="005928A9" w:rsidP="00FC64DC">
            <w:pPr>
              <w:rPr>
                <w:sz w:val="18"/>
                <w:szCs w:val="18"/>
              </w:rPr>
            </w:pPr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Pomiar saturacji (SpO2), zakres pomiarowy minimum 70-100% z dokładnością  min+/- 3%, pomiar pulsu w zakresie min. 30 – 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4A02BB">
        <w:trPr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Default="005928A9" w:rsidP="00F663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A9" w:rsidRPr="00491CFE" w:rsidRDefault="005928A9" w:rsidP="00FC64DC">
            <w:pPr>
              <w:rPr>
                <w:sz w:val="18"/>
                <w:szCs w:val="18"/>
              </w:rPr>
            </w:pPr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W komplecie przewód  i min.  trzy mankiety dla dorosłych w różnych rozmiarach do pomiaru ciśnienia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4A02BB">
        <w:trPr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Default="005928A9" w:rsidP="00F663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A9" w:rsidRPr="00491CFE" w:rsidRDefault="005928A9" w:rsidP="00FC64DC">
            <w:pPr>
              <w:rPr>
                <w:sz w:val="18"/>
                <w:szCs w:val="18"/>
              </w:rPr>
            </w:pPr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Dokładność pomiaru temperatury ± 0,1  ° C lub lepsza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4A02BB">
        <w:trPr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Default="005928A9" w:rsidP="00F663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A9" w:rsidRPr="00491CFE" w:rsidRDefault="005928A9" w:rsidP="00FC64DC">
            <w:pPr>
              <w:rPr>
                <w:sz w:val="18"/>
                <w:szCs w:val="18"/>
              </w:rPr>
            </w:pPr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Przynajmniej dwa tory pomiarowe do inwazyjnego pomiaru ciśnienia z możliwością rozbudowy o kolejne tory pomiarowe, powyżej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4A02BB">
        <w:trPr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Default="005928A9" w:rsidP="00F663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A9" w:rsidRPr="00491CFE" w:rsidRDefault="005928A9" w:rsidP="00FC64DC">
            <w:pPr>
              <w:rPr>
                <w:sz w:val="18"/>
                <w:szCs w:val="18"/>
              </w:rPr>
            </w:pPr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Zakres pomiarowy ciśnienia minimum od -20 do +340 </w:t>
            </w:r>
            <w:proofErr w:type="spellStart"/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mmHg</w:t>
            </w:r>
            <w:proofErr w:type="spellEnd"/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, dokładność pomiaru ciśnienia min. +/- 1 </w:t>
            </w:r>
            <w:proofErr w:type="spellStart"/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4A02BB">
        <w:trPr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Default="005928A9" w:rsidP="00F663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A9" w:rsidRPr="00491CFE" w:rsidRDefault="005928A9" w:rsidP="00FC64DC">
            <w:pPr>
              <w:rPr>
                <w:sz w:val="18"/>
                <w:szCs w:val="18"/>
              </w:rPr>
            </w:pPr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Możliwość rozbudowy o moduł ciągłego nieinwazyjnego  pomiaru ciśnienia CNAP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4A02BB">
        <w:trPr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Default="005928A9" w:rsidP="00F663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A9" w:rsidRPr="00491CFE" w:rsidRDefault="005928A9" w:rsidP="00FC64DC">
            <w:pPr>
              <w:rPr>
                <w:sz w:val="18"/>
                <w:szCs w:val="18"/>
              </w:rPr>
            </w:pPr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Ręczne i automatyczne ustawianie wszystkich granic alarmowych na podstawie bieżących parametrów monitorowanych u pacjenta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  <w:tr w:rsidR="005928A9" w:rsidRPr="0099384E" w:rsidTr="004A02BB">
        <w:trPr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Default="005928A9" w:rsidP="00F663D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19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A9" w:rsidRPr="00491CFE" w:rsidRDefault="005928A9" w:rsidP="00FC64DC">
            <w:pPr>
              <w:rPr>
                <w:sz w:val="18"/>
                <w:szCs w:val="18"/>
              </w:rPr>
            </w:pPr>
            <w:r w:rsidRPr="00491CFE">
              <w:rPr>
                <w:rFonts w:ascii="Arial" w:hAnsi="Arial" w:cs="Arial"/>
                <w:bCs/>
                <w:spacing w:val="-4"/>
                <w:sz w:val="18"/>
                <w:szCs w:val="18"/>
              </w:rPr>
              <w:t>Monitor wyposażony w oprogramowanie i elementy niezbędne do połączenia z siecią przesyłania danych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A9" w:rsidRPr="0099384E" w:rsidRDefault="005928A9" w:rsidP="00F663D6">
            <w:pPr>
              <w:snapToGrid w:val="0"/>
              <w:jc w:val="center"/>
              <w:rPr>
                <w:b/>
              </w:rPr>
            </w:pPr>
          </w:p>
        </w:tc>
      </w:tr>
    </w:tbl>
    <w:p w:rsidR="007767F5" w:rsidRDefault="007767F5" w:rsidP="007767F5">
      <w:pPr>
        <w:pStyle w:val="Tytu"/>
        <w:numPr>
          <w:ilvl w:val="12"/>
          <w:numId w:val="0"/>
        </w:numPr>
        <w:jc w:val="left"/>
        <w:rPr>
          <w:b w:val="0"/>
          <w:bCs w:val="0"/>
          <w:sz w:val="22"/>
          <w:szCs w:val="22"/>
        </w:rPr>
      </w:pPr>
    </w:p>
    <w:p w:rsidR="00EF16A1" w:rsidRDefault="00EF16A1" w:rsidP="007767F5">
      <w:pPr>
        <w:pStyle w:val="Tytu"/>
        <w:numPr>
          <w:ilvl w:val="12"/>
          <w:numId w:val="0"/>
        </w:numPr>
        <w:jc w:val="left"/>
        <w:rPr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Oferowana cena brutto: ............................... zł,  słownie: .......................................................</w:t>
      </w: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w tym ....... %  VAT................zł, słownie: ..............................................................................</w:t>
      </w: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......................................................................................................................................................,</w:t>
      </w: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5418A6" w:rsidRPr="00F15A81" w:rsidRDefault="007767F5" w:rsidP="00F15A81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Cena netto: .......................... zł, słownie: ...............................................</w:t>
      </w:r>
      <w:r w:rsidR="00F15A81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</w:t>
      </w:r>
    </w:p>
    <w:p w:rsidR="005418A6" w:rsidRPr="00EA103A" w:rsidRDefault="005418A6" w:rsidP="005418A6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610B" w:rsidRPr="00F15A81" w:rsidRDefault="00EF610B" w:rsidP="00F15A81">
      <w:pPr>
        <w:pStyle w:val="Tytu"/>
        <w:numPr>
          <w:ilvl w:val="12"/>
          <w:numId w:val="0"/>
        </w:numPr>
        <w:jc w:val="left"/>
        <w:rPr>
          <w:rFonts w:cstheme="minorHAnsi"/>
        </w:rPr>
        <w:sectPr w:rsidR="00EF610B" w:rsidRPr="00F15A81" w:rsidSect="004F13DC">
          <w:pgSz w:w="16838" w:h="11906" w:orient="landscape" w:code="9"/>
          <w:pgMar w:top="1077" w:right="1644" w:bottom="1418" w:left="1077" w:header="709" w:footer="709" w:gutter="0"/>
          <w:cols w:space="708"/>
          <w:docGrid w:linePitch="360"/>
        </w:sectPr>
      </w:pPr>
    </w:p>
    <w:p w:rsidR="007767F5" w:rsidRDefault="007767F5" w:rsidP="007767F5">
      <w:pPr>
        <w:pStyle w:val="Tytu"/>
        <w:numPr>
          <w:ilvl w:val="12"/>
          <w:numId w:val="0"/>
        </w:numPr>
        <w:jc w:val="left"/>
        <w:rPr>
          <w:b w:val="0"/>
          <w:bCs w:val="0"/>
          <w:sz w:val="22"/>
          <w:szCs w:val="22"/>
        </w:rPr>
      </w:pPr>
    </w:p>
    <w:p w:rsidR="007767F5" w:rsidRDefault="007767F5" w:rsidP="007767F5">
      <w:pPr>
        <w:pStyle w:val="Tytu"/>
        <w:numPr>
          <w:ilvl w:val="12"/>
          <w:numId w:val="0"/>
        </w:numPr>
        <w:jc w:val="left"/>
        <w:rPr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Łączna wartość oferty  (</w:t>
      </w:r>
      <w:proofErr w:type="spellStart"/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a+b</w:t>
      </w:r>
      <w:proofErr w:type="spellEnd"/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Oferowana łączna cena brutto: ............................... zł,  słownie: .......................................................</w:t>
      </w: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w tym ....... %  VAT................zł, słownie: ..............................................................................</w:t>
      </w: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......................................................................................................................................................,</w:t>
      </w: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Cena netto: .......................... zł, słownie: ...............................................................................</w:t>
      </w:r>
    </w:p>
    <w:p w:rsidR="007767F5" w:rsidRPr="00EA103A" w:rsidRDefault="007767F5" w:rsidP="007767F5">
      <w:pPr>
        <w:pStyle w:val="Tytu"/>
        <w:numPr>
          <w:ilvl w:val="12"/>
          <w:numId w:val="0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67F5" w:rsidRPr="00EA103A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103A">
        <w:rPr>
          <w:rFonts w:asciiTheme="minorHAnsi" w:hAnsiTheme="minorHAnsi" w:cstheme="minorHAnsi"/>
          <w:b w:val="0"/>
          <w:bCs w:val="0"/>
          <w:sz w:val="22"/>
          <w:szCs w:val="22"/>
        </w:rPr>
        <w:t>Jednocześnie oświadczam, że:</w:t>
      </w:r>
    </w:p>
    <w:p w:rsidR="007767F5" w:rsidRPr="0099384E" w:rsidRDefault="007767F5" w:rsidP="007767F5">
      <w:pPr>
        <w:tabs>
          <w:tab w:val="left" w:pos="360"/>
        </w:tabs>
        <w:jc w:val="both"/>
      </w:pPr>
    </w:p>
    <w:p w:rsidR="007767F5" w:rsidRPr="0099384E" w:rsidRDefault="007767F5" w:rsidP="007767F5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jc w:val="both"/>
      </w:pPr>
      <w:r w:rsidRPr="0099384E">
        <w:t xml:space="preserve">zapoznałem się z zaproszeniem do składania ofert wraz z załącznikami,  </w:t>
      </w:r>
    </w:p>
    <w:p w:rsidR="007767F5" w:rsidRPr="0099384E" w:rsidRDefault="007767F5" w:rsidP="007767F5">
      <w:pPr>
        <w:tabs>
          <w:tab w:val="left" w:pos="360"/>
        </w:tabs>
        <w:jc w:val="both"/>
      </w:pPr>
    </w:p>
    <w:p w:rsidR="007767F5" w:rsidRPr="00963923" w:rsidRDefault="007767F5" w:rsidP="007767F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</w:pPr>
      <w:r w:rsidRPr="00963923">
        <w:t>uzyskałem od Zamawiającego informacje niezbędne do przygotowania niniejszej propozycji,</w:t>
      </w:r>
    </w:p>
    <w:p w:rsidR="007767F5" w:rsidRPr="0099384E" w:rsidRDefault="007767F5" w:rsidP="007767F5">
      <w:pPr>
        <w:rPr>
          <w:rFonts w:eastAsia="Tahoma"/>
          <w:color w:val="000000"/>
        </w:rPr>
      </w:pPr>
    </w:p>
    <w:p w:rsidR="007767F5" w:rsidRPr="00236017" w:rsidRDefault="007767F5" w:rsidP="007767F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</w:pPr>
      <w:r w:rsidRPr="0099384E">
        <w:t xml:space="preserve"> </w:t>
      </w:r>
      <w:r w:rsidRPr="00236017">
        <w:t xml:space="preserve">przy kalkulowaniu ceny uwzględniłem wszystkie koszty mające wpływ na jej wysokość </w:t>
      </w:r>
      <w:r w:rsidRPr="00236017">
        <w:rPr>
          <w:rFonts w:eastAsia="Tahoma"/>
          <w:color w:val="000000"/>
        </w:rPr>
        <w:t>oraz koszty związane z przeglądami i naprawami w okresie udzielonej gwarancji</w:t>
      </w:r>
    </w:p>
    <w:p w:rsidR="007767F5" w:rsidRPr="00236017" w:rsidRDefault="007767F5" w:rsidP="007767F5">
      <w:pPr>
        <w:tabs>
          <w:tab w:val="left" w:pos="360"/>
        </w:tabs>
        <w:jc w:val="both"/>
      </w:pPr>
    </w:p>
    <w:p w:rsidR="007767F5" w:rsidRPr="00236017" w:rsidRDefault="007767F5" w:rsidP="007767F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</w:pPr>
      <w:r w:rsidRPr="00236017">
        <w:t>w przypadku wyboru mojej oferty zobowiązuję się do realizacji zamówienia</w:t>
      </w:r>
    </w:p>
    <w:p w:rsidR="007767F5" w:rsidRPr="00236017" w:rsidRDefault="007767F5" w:rsidP="007767F5">
      <w:pPr>
        <w:pStyle w:val="Akapitzlist"/>
        <w:rPr>
          <w:sz w:val="22"/>
          <w:szCs w:val="22"/>
        </w:rPr>
      </w:pPr>
    </w:p>
    <w:p w:rsidR="007767F5" w:rsidRPr="00236017" w:rsidRDefault="007767F5" w:rsidP="007767F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</w:pPr>
      <w:r w:rsidRPr="00236017">
        <w:rPr>
          <w:rFonts w:eastAsia="Tahoma"/>
          <w:color w:val="000000"/>
        </w:rPr>
        <w:t>oferowane urządzenia są fabrycznie nowe, nieużywane, dopuszczone do obrotu na polskim rynku</w:t>
      </w:r>
    </w:p>
    <w:p w:rsidR="007767F5" w:rsidRPr="00236017" w:rsidRDefault="007767F5" w:rsidP="007767F5">
      <w:pPr>
        <w:tabs>
          <w:tab w:val="left" w:pos="360"/>
        </w:tabs>
        <w:jc w:val="both"/>
      </w:pPr>
    </w:p>
    <w:p w:rsidR="007767F5" w:rsidRPr="00236017" w:rsidRDefault="007767F5" w:rsidP="007767F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</w:pPr>
      <w:r w:rsidRPr="00236017">
        <w:rPr>
          <w:rFonts w:eastAsia="Tahoma"/>
          <w:color w:val="000000"/>
        </w:rPr>
        <w:t>Zobowiązuję się do realizacji przedmiotu zamówienia w terminie do ……………</w:t>
      </w:r>
    </w:p>
    <w:p w:rsidR="007767F5" w:rsidRPr="00236017" w:rsidRDefault="007767F5" w:rsidP="007767F5">
      <w:pPr>
        <w:pStyle w:val="Akapitzlist"/>
        <w:rPr>
          <w:sz w:val="22"/>
          <w:szCs w:val="22"/>
        </w:rPr>
      </w:pPr>
    </w:p>
    <w:p w:rsidR="007767F5" w:rsidRPr="00236017" w:rsidRDefault="007767F5" w:rsidP="007767F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</w:pPr>
      <w:r w:rsidRPr="00236017">
        <w:rPr>
          <w:rFonts w:eastAsia="Tahoma"/>
          <w:color w:val="000000"/>
        </w:rPr>
        <w:t xml:space="preserve">Oświadczam iż udzielę pisemnej gwarancji opartej na oficjalnej gwarancji producenta, na okres ……….....……….miesięcy </w:t>
      </w:r>
      <w:r>
        <w:rPr>
          <w:rFonts w:eastAsia="Tahoma"/>
          <w:color w:val="000000"/>
        </w:rPr>
        <w:t xml:space="preserve"> (min. 24 m-ce</w:t>
      </w:r>
      <w:r w:rsidRPr="00236017">
        <w:rPr>
          <w:rFonts w:eastAsia="Tahoma"/>
          <w:color w:val="000000"/>
        </w:rPr>
        <w:t>) od daty dostawy i protokolarnego odbioru przedmiotu zamówienia</w:t>
      </w:r>
      <w:r>
        <w:rPr>
          <w:rFonts w:eastAsia="Tahoma"/>
          <w:color w:val="000000"/>
        </w:rPr>
        <w:t xml:space="preserve"> na cały przedmiot zamówienia („a” </w:t>
      </w:r>
      <w:r w:rsidR="00640700">
        <w:rPr>
          <w:rFonts w:eastAsia="Tahoma"/>
          <w:color w:val="000000"/>
        </w:rPr>
        <w:t>,</w:t>
      </w:r>
      <w:r>
        <w:rPr>
          <w:rFonts w:eastAsia="Tahoma"/>
          <w:color w:val="000000"/>
        </w:rPr>
        <w:t xml:space="preserve"> „b”</w:t>
      </w:r>
      <w:r w:rsidR="00073CCC">
        <w:rPr>
          <w:rFonts w:eastAsia="Tahoma"/>
          <w:color w:val="000000"/>
        </w:rPr>
        <w:t xml:space="preserve"> </w:t>
      </w:r>
      <w:r w:rsidR="006D08BD">
        <w:rPr>
          <w:rFonts w:eastAsia="Tahoma"/>
          <w:color w:val="000000"/>
        </w:rPr>
        <w:t>)</w:t>
      </w:r>
    </w:p>
    <w:p w:rsidR="007767F5" w:rsidRPr="00236017" w:rsidRDefault="007767F5" w:rsidP="007767F5">
      <w:pPr>
        <w:pStyle w:val="Akapitzlist"/>
        <w:rPr>
          <w:sz w:val="22"/>
          <w:szCs w:val="22"/>
        </w:rPr>
      </w:pPr>
    </w:p>
    <w:p w:rsidR="007767F5" w:rsidRPr="00236017" w:rsidRDefault="007767F5" w:rsidP="007767F5">
      <w:pPr>
        <w:tabs>
          <w:tab w:val="left" w:pos="360"/>
        </w:tabs>
        <w:ind w:left="360"/>
        <w:jc w:val="both"/>
      </w:pPr>
      <w:r w:rsidRPr="00236017">
        <w:t xml:space="preserve">Oświadczam, iż zagwarantuję </w:t>
      </w:r>
      <w:r w:rsidRPr="00236017">
        <w:rPr>
          <w:rFonts w:eastAsia="Calibri"/>
        </w:rPr>
        <w:t xml:space="preserve">czas naprawy usterki w 24 godziny od zgłoszenia i gwarancję urządzenia zastępczego w przypadku niemożności naprawy w czasie do 72 godzin </w:t>
      </w:r>
      <w:r w:rsidRPr="00236017">
        <w:rPr>
          <w:rFonts w:eastAsia="Calibri"/>
          <w:b/>
        </w:rPr>
        <w:t>– tak/nie</w:t>
      </w:r>
      <w:r w:rsidRPr="00236017">
        <w:rPr>
          <w:rFonts w:eastAsia="Calibri"/>
        </w:rPr>
        <w:t xml:space="preserve"> (</w:t>
      </w:r>
      <w:r w:rsidRPr="00236017">
        <w:rPr>
          <w:rFonts w:eastAsia="Calibri"/>
          <w:b/>
          <w:u w:val="single"/>
        </w:rPr>
        <w:t>niepotrzebne skreślić</w:t>
      </w:r>
      <w:r w:rsidRPr="00236017">
        <w:rPr>
          <w:rFonts w:eastAsia="Calibri"/>
          <w:u w:val="single"/>
        </w:rPr>
        <w:t>)</w:t>
      </w:r>
    </w:p>
    <w:p w:rsidR="007767F5" w:rsidRPr="00236017" w:rsidRDefault="007767F5" w:rsidP="007767F5">
      <w:pPr>
        <w:pStyle w:val="Akapitzlist"/>
        <w:rPr>
          <w:sz w:val="22"/>
          <w:szCs w:val="22"/>
        </w:rPr>
      </w:pPr>
    </w:p>
    <w:p w:rsidR="007767F5" w:rsidRPr="00236017" w:rsidRDefault="007767F5" w:rsidP="007767F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</w:pPr>
      <w:r w:rsidRPr="00236017">
        <w:rPr>
          <w:rFonts w:eastAsia="Tahoma"/>
          <w:color w:val="000000"/>
        </w:rPr>
        <w:t>Oświadczam, że uważam się za związanego niniejszą ofertą na okres 30 dni, liczonego od terminu składania ofert</w:t>
      </w:r>
    </w:p>
    <w:p w:rsidR="007767F5" w:rsidRPr="00236017" w:rsidRDefault="007767F5" w:rsidP="007767F5">
      <w:pPr>
        <w:pStyle w:val="Akapitzlist"/>
        <w:rPr>
          <w:sz w:val="22"/>
          <w:szCs w:val="22"/>
        </w:rPr>
      </w:pPr>
    </w:p>
    <w:p w:rsidR="007767F5" w:rsidRPr="00D5052F" w:rsidRDefault="007767F5" w:rsidP="007767F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</w:pPr>
      <w:r w:rsidRPr="00236017">
        <w:t>Proponuję następujące warunki płatności : …….. dni  od daty</w:t>
      </w:r>
      <w:r w:rsidRPr="00D5052F">
        <w:t xml:space="preserve"> otrzymania faktury i podpisania protokołu odbi</w:t>
      </w:r>
      <w:r w:rsidR="007014B7">
        <w:t>o</w:t>
      </w:r>
      <w:r w:rsidRPr="00D5052F">
        <w:t>ru</w:t>
      </w:r>
    </w:p>
    <w:p w:rsidR="007767F5" w:rsidRPr="0099384E" w:rsidRDefault="007767F5" w:rsidP="007767F5">
      <w:pPr>
        <w:pStyle w:val="Akapitzlist"/>
        <w:rPr>
          <w:sz w:val="22"/>
          <w:szCs w:val="22"/>
        </w:rPr>
      </w:pPr>
    </w:p>
    <w:p w:rsidR="007767F5" w:rsidRPr="0099384E" w:rsidRDefault="007767F5" w:rsidP="007767F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</w:pPr>
      <w:r w:rsidRPr="0099384E">
        <w:rPr>
          <w:rFonts w:eastAsia="Tahoma"/>
          <w:color w:val="000000"/>
        </w:rPr>
        <w:t>Osobą upoważnioną ze strony Wykonawcy, do kontaktów z Zamawiającym w sprawie realizacji przedmiotowego zamówienia jest …………………………………... tel. .........................</w:t>
      </w:r>
    </w:p>
    <w:p w:rsidR="007767F5" w:rsidRPr="0099384E" w:rsidRDefault="007767F5" w:rsidP="007767F5">
      <w:pPr>
        <w:pStyle w:val="Akapitzlist"/>
        <w:rPr>
          <w:sz w:val="22"/>
          <w:szCs w:val="22"/>
        </w:rPr>
      </w:pPr>
    </w:p>
    <w:p w:rsidR="007767F5" w:rsidRPr="0099384E" w:rsidRDefault="007767F5" w:rsidP="007767F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</w:pPr>
      <w:r w:rsidRPr="0099384E">
        <w:rPr>
          <w:rFonts w:eastAsia="Tahoma"/>
          <w:color w:val="000000"/>
        </w:rPr>
        <w:t>Spis załączników do niniejszej oferty: ………………..</w:t>
      </w:r>
    </w:p>
    <w:p w:rsidR="007767F5" w:rsidRPr="0099384E" w:rsidRDefault="007767F5" w:rsidP="007767F5">
      <w:pPr>
        <w:tabs>
          <w:tab w:val="left" w:pos="360"/>
        </w:tabs>
        <w:jc w:val="both"/>
      </w:pPr>
    </w:p>
    <w:p w:rsidR="007767F5" w:rsidRPr="00D07D51" w:rsidRDefault="007767F5" w:rsidP="007767F5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07D51">
        <w:rPr>
          <w:rFonts w:asciiTheme="minorHAnsi" w:hAnsiTheme="minorHAnsi" w:cstheme="minorHAnsi"/>
          <w:sz w:val="22"/>
          <w:szCs w:val="22"/>
        </w:rPr>
        <w:lastRenderedPageBreak/>
        <w:t>Do oferty cenowej załączam</w:t>
      </w:r>
      <w:r w:rsidR="00587A85">
        <w:rPr>
          <w:rFonts w:asciiTheme="minorHAnsi" w:hAnsiTheme="minorHAnsi" w:cstheme="minorHAnsi"/>
          <w:sz w:val="22"/>
          <w:szCs w:val="22"/>
        </w:rPr>
        <w:t>/nie załączam (</w:t>
      </w:r>
      <w:r w:rsidR="00587A85" w:rsidRPr="00587A85">
        <w:rPr>
          <w:rFonts w:asciiTheme="minorHAnsi" w:hAnsiTheme="minorHAnsi" w:cstheme="minorHAnsi"/>
          <w:sz w:val="22"/>
          <w:szCs w:val="22"/>
          <w:u w:val="single"/>
        </w:rPr>
        <w:t>niepotrzebne skreślić</w:t>
      </w:r>
      <w:r w:rsidR="00587A85">
        <w:rPr>
          <w:rFonts w:asciiTheme="minorHAnsi" w:hAnsiTheme="minorHAnsi" w:cstheme="minorHAnsi"/>
          <w:sz w:val="22"/>
          <w:szCs w:val="22"/>
        </w:rPr>
        <w:t>)</w:t>
      </w:r>
      <w:r w:rsidRPr="00D07D51">
        <w:rPr>
          <w:rFonts w:asciiTheme="minorHAnsi" w:hAnsiTheme="minorHAnsi" w:cstheme="minorHAnsi"/>
          <w:sz w:val="22"/>
          <w:szCs w:val="22"/>
        </w:rPr>
        <w:t xml:space="preserve"> opis/prospekt techniczny oferowanego </w:t>
      </w:r>
      <w:r w:rsidR="00587A85">
        <w:rPr>
          <w:rFonts w:asciiTheme="minorHAnsi" w:hAnsiTheme="minorHAnsi" w:cstheme="minorHAnsi"/>
          <w:sz w:val="22"/>
          <w:szCs w:val="22"/>
        </w:rPr>
        <w:t>sprzętu</w:t>
      </w:r>
      <w:r w:rsidRPr="00D07D51">
        <w:rPr>
          <w:rFonts w:asciiTheme="minorHAnsi" w:hAnsiTheme="minorHAnsi" w:cstheme="minorHAnsi"/>
          <w:b w:val="0"/>
          <w:sz w:val="22"/>
          <w:szCs w:val="22"/>
        </w:rPr>
        <w:t xml:space="preserve">, potwierdzający  spełnienie wymagań zawartych w specyfikacji stanowiącej załącznik nr </w:t>
      </w:r>
      <w:r w:rsidR="00685A5B" w:rsidRPr="00D07D51">
        <w:rPr>
          <w:rFonts w:asciiTheme="minorHAnsi" w:hAnsiTheme="minorHAnsi" w:cstheme="minorHAnsi"/>
          <w:b w:val="0"/>
          <w:sz w:val="22"/>
          <w:szCs w:val="22"/>
        </w:rPr>
        <w:t>2</w:t>
      </w:r>
      <w:r w:rsidRPr="00D07D51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="00685A5B" w:rsidRPr="00D07D51">
        <w:rPr>
          <w:rFonts w:asciiTheme="minorHAnsi" w:hAnsiTheme="minorHAnsi" w:cstheme="minorHAnsi"/>
          <w:b w:val="0"/>
          <w:sz w:val="22"/>
          <w:szCs w:val="22"/>
        </w:rPr>
        <w:t>Zapytania ofertowego</w:t>
      </w:r>
      <w:r w:rsidRPr="00D07D51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7767F5" w:rsidRPr="00D07D51" w:rsidRDefault="007767F5" w:rsidP="007767F5">
      <w:pPr>
        <w:jc w:val="both"/>
        <w:rPr>
          <w:rFonts w:cstheme="minorHAnsi"/>
        </w:rPr>
      </w:pPr>
    </w:p>
    <w:p w:rsidR="007767F5" w:rsidRPr="00D07D51" w:rsidRDefault="007767F5" w:rsidP="007767F5">
      <w:pPr>
        <w:jc w:val="both"/>
        <w:rPr>
          <w:rFonts w:cstheme="minorHAnsi"/>
        </w:rPr>
      </w:pPr>
    </w:p>
    <w:p w:rsidR="007767F5" w:rsidRPr="00D07D51" w:rsidRDefault="007767F5" w:rsidP="007767F5">
      <w:pPr>
        <w:jc w:val="both"/>
        <w:rPr>
          <w:rFonts w:cstheme="minorHAnsi"/>
        </w:rPr>
      </w:pPr>
    </w:p>
    <w:p w:rsidR="007767F5" w:rsidRPr="00D07D51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7D51">
        <w:rPr>
          <w:rFonts w:asciiTheme="minorHAnsi" w:hAnsiTheme="minorHAnsi" w:cstheme="minorHAnsi"/>
          <w:b w:val="0"/>
          <w:bCs w:val="0"/>
          <w:sz w:val="22"/>
          <w:szCs w:val="22"/>
        </w:rPr>
        <w:t>Dnia .........................                                               ................... .................................................</w:t>
      </w:r>
    </w:p>
    <w:p w:rsidR="007767F5" w:rsidRPr="00D07D51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</w:pPr>
      <w:r w:rsidRPr="00D07D5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                                            Pieczęcie i podpis/y osoby/osób uprawnionych                   </w:t>
      </w:r>
    </w:p>
    <w:p w:rsidR="007767F5" w:rsidRPr="00D07D51" w:rsidRDefault="007767F5" w:rsidP="007767F5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7D5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                                                          do  reprezentowania oferenta</w:t>
      </w:r>
    </w:p>
    <w:p w:rsidR="007767F5" w:rsidRDefault="007767F5" w:rsidP="007767F5"/>
    <w:sectPr w:rsidR="007767F5" w:rsidSect="0034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55" w:rsidRDefault="002F0155" w:rsidP="007767F5">
      <w:pPr>
        <w:spacing w:after="0" w:line="240" w:lineRule="auto"/>
      </w:pPr>
      <w:r>
        <w:separator/>
      </w:r>
    </w:p>
  </w:endnote>
  <w:endnote w:type="continuationSeparator" w:id="0">
    <w:p w:rsidR="002F0155" w:rsidRDefault="002F0155" w:rsidP="0077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4C" w:rsidRDefault="00111522">
    <w:pPr>
      <w:pStyle w:val="Stopka"/>
      <w:jc w:val="right"/>
    </w:pPr>
    <w:r>
      <w:fldChar w:fldCharType="begin"/>
    </w:r>
    <w:r w:rsidR="00D27AAA">
      <w:instrText xml:space="preserve"> PAGE   \* MERGEFORMAT </w:instrText>
    </w:r>
    <w:r>
      <w:fldChar w:fldCharType="separate"/>
    </w:r>
    <w:r w:rsidR="0007542C">
      <w:rPr>
        <w:noProof/>
      </w:rPr>
      <w:t>1</w:t>
    </w:r>
    <w:r>
      <w:fldChar w:fldCharType="end"/>
    </w:r>
  </w:p>
  <w:p w:rsidR="00F050FA" w:rsidRPr="00001AE6" w:rsidRDefault="002F0155" w:rsidP="00001AE6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FA" w:rsidRPr="00D971F3" w:rsidRDefault="00D27AAA" w:rsidP="00165B2A">
    <w:pPr>
      <w:pStyle w:val="Stopka"/>
      <w:jc w:val="center"/>
      <w:rPr>
        <w:sz w:val="20"/>
        <w:szCs w:val="20"/>
      </w:rPr>
    </w:pPr>
    <w:r w:rsidRPr="00D971F3">
      <w:rPr>
        <w:sz w:val="20"/>
        <w:szCs w:val="20"/>
      </w:rPr>
      <w:t>Projekt współfinansowany przez Unie Europejską ze środków Europejskiego Funduszu Rozwoju Regionalnego oraz z budżetu państwa w ramach Regionalnego Programu Operacyjnego Województwa Mazowieckiego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55" w:rsidRDefault="002F0155" w:rsidP="007767F5">
      <w:pPr>
        <w:spacing w:after="0" w:line="240" w:lineRule="auto"/>
      </w:pPr>
      <w:r>
        <w:separator/>
      </w:r>
    </w:p>
  </w:footnote>
  <w:footnote w:type="continuationSeparator" w:id="0">
    <w:p w:rsidR="002F0155" w:rsidRDefault="002F0155" w:rsidP="0077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FA" w:rsidRDefault="00111522">
    <w:pPr>
      <w:pStyle w:val="Nagwek"/>
    </w:pPr>
    <w:r>
      <w:rPr>
        <w:noProof/>
        <w:lang w:eastAsia="zh-TW"/>
      </w:rPr>
      <w:pict>
        <v:rect id="_x0000_s2052" style="position:absolute;margin-left:539.4pt;margin-top:611.55pt;width:40.9pt;height:171.9pt;z-index:251663360;mso-position-horizontal-relative:page;mso-position-vertical-relative:page;v-text-anchor:middle" o:allowincell="f" filled="f" stroked="f">
          <v:textbox style="layout-flow:vertical;mso-layout-flow-alt:bottom-to-top;mso-next-textbox:#_x0000_s2052;mso-fit-shape-to-text:t">
            <w:txbxContent>
              <w:p w:rsidR="00F02BFE" w:rsidRPr="00D3524C" w:rsidRDefault="002F0155" w:rsidP="00D3524C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  <w:r>
      <w:rPr>
        <w:noProof/>
        <w:lang w:eastAsia="zh-TW"/>
      </w:rPr>
      <w:pict>
        <v:rect id="_x0000_s2051" style="position:absolute;margin-left:531.5pt;margin-top:152.35pt;width:63.8pt;height:22.5pt;z-index:251662336;mso-width-percent:900;mso-position-horizontal-relative:page;mso-position-vertical-relative:page;mso-width-percent:900;mso-width-relative:right-margin-area" o:allowincell="f" stroked="f">
          <v:textbox style="mso-next-textbox:#_x0000_s2051;mso-fit-shape-to-text:t" inset="0,,0">
            <w:txbxContent>
              <w:p w:rsidR="00FD3460" w:rsidRPr="00D3524C" w:rsidRDefault="002F0155" w:rsidP="00D3524C"/>
            </w:txbxContent>
          </v:textbox>
          <w10:wrap anchorx="page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FA" w:rsidRDefault="001115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pt;margin-top:-8.5pt;width:453pt;height:45pt;z-index:251660288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A8C"/>
    <w:multiLevelType w:val="hybridMultilevel"/>
    <w:tmpl w:val="DF22D412"/>
    <w:lvl w:ilvl="0" w:tplc="8D602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61AE9"/>
    <w:multiLevelType w:val="hybridMultilevel"/>
    <w:tmpl w:val="21CCD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67A03"/>
    <w:multiLevelType w:val="hybridMultilevel"/>
    <w:tmpl w:val="4112B2AA"/>
    <w:lvl w:ilvl="0" w:tplc="1DCC646E">
      <w:start w:val="1"/>
      <w:numFmt w:val="lowerLetter"/>
      <w:lvlText w:val="%1)"/>
      <w:lvlJc w:val="left"/>
      <w:pPr>
        <w:ind w:left="8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3A3A765F"/>
    <w:multiLevelType w:val="hybridMultilevel"/>
    <w:tmpl w:val="5ABC7BAC"/>
    <w:lvl w:ilvl="0" w:tplc="1842193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359AA"/>
    <w:multiLevelType w:val="hybridMultilevel"/>
    <w:tmpl w:val="DE202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465C"/>
    <w:multiLevelType w:val="multilevel"/>
    <w:tmpl w:val="4E162AE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087FE7"/>
    <w:multiLevelType w:val="hybridMultilevel"/>
    <w:tmpl w:val="9F26FD3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7061"/>
    <w:multiLevelType w:val="multilevel"/>
    <w:tmpl w:val="1AF22B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09A2"/>
    <w:rsid w:val="00073CCC"/>
    <w:rsid w:val="0007542C"/>
    <w:rsid w:val="000A3F03"/>
    <w:rsid w:val="000B252B"/>
    <w:rsid w:val="000B7EAA"/>
    <w:rsid w:val="000E3F4F"/>
    <w:rsid w:val="000F46FC"/>
    <w:rsid w:val="00111522"/>
    <w:rsid w:val="00117452"/>
    <w:rsid w:val="001409A2"/>
    <w:rsid w:val="00143A79"/>
    <w:rsid w:val="001503A4"/>
    <w:rsid w:val="00192D5C"/>
    <w:rsid w:val="002570D0"/>
    <w:rsid w:val="002B1512"/>
    <w:rsid w:val="002E747D"/>
    <w:rsid w:val="002F0155"/>
    <w:rsid w:val="003250BD"/>
    <w:rsid w:val="00337C8F"/>
    <w:rsid w:val="00347F98"/>
    <w:rsid w:val="0035012C"/>
    <w:rsid w:val="003547A0"/>
    <w:rsid w:val="003F527C"/>
    <w:rsid w:val="00403648"/>
    <w:rsid w:val="00491CFE"/>
    <w:rsid w:val="004974EA"/>
    <w:rsid w:val="004B6DF6"/>
    <w:rsid w:val="004D0181"/>
    <w:rsid w:val="004F1772"/>
    <w:rsid w:val="005173E0"/>
    <w:rsid w:val="005319C3"/>
    <w:rsid w:val="005418A6"/>
    <w:rsid w:val="0057391B"/>
    <w:rsid w:val="00587A85"/>
    <w:rsid w:val="005928A9"/>
    <w:rsid w:val="005A2E98"/>
    <w:rsid w:val="005D0720"/>
    <w:rsid w:val="005D0EC4"/>
    <w:rsid w:val="005F1179"/>
    <w:rsid w:val="00640700"/>
    <w:rsid w:val="00685A5B"/>
    <w:rsid w:val="006C023F"/>
    <w:rsid w:val="006D08BD"/>
    <w:rsid w:val="006F1E47"/>
    <w:rsid w:val="007014B7"/>
    <w:rsid w:val="007018EA"/>
    <w:rsid w:val="00702758"/>
    <w:rsid w:val="007317E9"/>
    <w:rsid w:val="00760D3C"/>
    <w:rsid w:val="0076337E"/>
    <w:rsid w:val="007767F5"/>
    <w:rsid w:val="007A21EF"/>
    <w:rsid w:val="007A3F34"/>
    <w:rsid w:val="0081785C"/>
    <w:rsid w:val="008405D4"/>
    <w:rsid w:val="008B222F"/>
    <w:rsid w:val="009734AC"/>
    <w:rsid w:val="009C4F45"/>
    <w:rsid w:val="00A306A9"/>
    <w:rsid w:val="00AA1223"/>
    <w:rsid w:val="00AE2477"/>
    <w:rsid w:val="00B05ABA"/>
    <w:rsid w:val="00B87543"/>
    <w:rsid w:val="00C56C88"/>
    <w:rsid w:val="00D07D51"/>
    <w:rsid w:val="00D2519D"/>
    <w:rsid w:val="00D27AAA"/>
    <w:rsid w:val="00D61EE3"/>
    <w:rsid w:val="00D97BE3"/>
    <w:rsid w:val="00DA2A64"/>
    <w:rsid w:val="00DC5D4A"/>
    <w:rsid w:val="00EA103A"/>
    <w:rsid w:val="00EF16A1"/>
    <w:rsid w:val="00EF610B"/>
    <w:rsid w:val="00F06604"/>
    <w:rsid w:val="00F15A81"/>
    <w:rsid w:val="00FD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F98"/>
  </w:style>
  <w:style w:type="paragraph" w:styleId="Nagwek1">
    <w:name w:val="heading 1"/>
    <w:basedOn w:val="Normalny"/>
    <w:next w:val="Normalny"/>
    <w:link w:val="Nagwek1Znak"/>
    <w:qFormat/>
    <w:rsid w:val="007767F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7F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7767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6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767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6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67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767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7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767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1863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Twoja nazwa użytkownika</cp:lastModifiedBy>
  <cp:revision>18</cp:revision>
  <cp:lastPrinted>2016-06-23T09:41:00Z</cp:lastPrinted>
  <dcterms:created xsi:type="dcterms:W3CDTF">2016-06-21T07:28:00Z</dcterms:created>
  <dcterms:modified xsi:type="dcterms:W3CDTF">2016-06-23T12:40:00Z</dcterms:modified>
</cp:coreProperties>
</file>